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7E01" w:rsidRPr="00387F36" w:rsidRDefault="00F9511F" w:rsidP="00F9511F">
      <w:pPr>
        <w:ind w:right="-35"/>
        <w:jc w:val="right"/>
        <w:rPr>
          <w:i/>
        </w:rPr>
      </w:pPr>
      <w:r w:rsidRPr="00387F36">
        <w:rPr>
          <w:i/>
        </w:rPr>
        <w:t>Приложение №4</w:t>
      </w:r>
    </w:p>
    <w:p w:rsidR="002D7E01" w:rsidRPr="002D7E01" w:rsidRDefault="002D7E01" w:rsidP="002D7E01">
      <w:pPr>
        <w:ind w:right="-35"/>
        <w:jc w:val="both"/>
        <w:rPr>
          <w:b/>
        </w:rPr>
      </w:pPr>
    </w:p>
    <w:p w:rsidR="002D7E01" w:rsidRPr="002D7E01" w:rsidRDefault="002D7E01" w:rsidP="002D7E01">
      <w:pPr>
        <w:ind w:right="-35"/>
        <w:jc w:val="both"/>
        <w:rPr>
          <w:b/>
        </w:rPr>
      </w:pPr>
      <w:r w:rsidRPr="002D7E01">
        <w:rPr>
          <w:b/>
        </w:rPr>
        <w:t>ВЪЗЛОЖИТЕЛ: ОБЩИНА ВЕЛИКО ТЪРНОВО</w:t>
      </w:r>
    </w:p>
    <w:p w:rsidR="002D7E01" w:rsidRPr="002D7E01" w:rsidRDefault="002D7E01" w:rsidP="002D7E01">
      <w:pPr>
        <w:ind w:right="-35"/>
        <w:jc w:val="both"/>
        <w:rPr>
          <w:b/>
        </w:rPr>
      </w:pPr>
      <w:r w:rsidRPr="002D7E01">
        <w:rPr>
          <w:b/>
        </w:rPr>
        <w:t>ИЗПЪЛНИТЕЛ: ..........................................................</w:t>
      </w:r>
      <w:r>
        <w:rPr>
          <w:b/>
        </w:rPr>
        <w:t>.............................</w:t>
      </w:r>
      <w:r w:rsidRPr="002D7E01">
        <w:rPr>
          <w:b/>
        </w:rPr>
        <w:t>........................................</w:t>
      </w:r>
    </w:p>
    <w:p w:rsidR="002D7E01" w:rsidRPr="002D7E01" w:rsidRDefault="002D7E01" w:rsidP="002D7E01">
      <w:pPr>
        <w:ind w:right="-35"/>
        <w:jc w:val="both"/>
        <w:rPr>
          <w:b/>
        </w:rPr>
      </w:pPr>
      <w:r w:rsidRPr="002D7E01">
        <w:rPr>
          <w:b/>
        </w:rPr>
        <w:t>ПРЕДМЕТ: „Доставка и монтаж на различни мебели (бюра, столове, шкафове, стелажи и др.) и интериорни елементи в зависимост от конкретните потребности на Община Велико Търново, като доставките ще се извършват след предварителна заявка”</w:t>
      </w:r>
    </w:p>
    <w:p w:rsidR="002D7E01" w:rsidRDefault="002D7E01" w:rsidP="002D7E01">
      <w:pPr>
        <w:tabs>
          <w:tab w:val="left" w:pos="1515"/>
          <w:tab w:val="left" w:pos="6795"/>
        </w:tabs>
        <w:ind w:right="-34"/>
        <w:jc w:val="center"/>
        <w:rPr>
          <w:b/>
          <w:lang w:val="en-US"/>
        </w:rPr>
      </w:pPr>
    </w:p>
    <w:p w:rsidR="002D7E01" w:rsidRDefault="002D7E01" w:rsidP="002D7E01">
      <w:pPr>
        <w:tabs>
          <w:tab w:val="left" w:pos="1515"/>
          <w:tab w:val="left" w:pos="6795"/>
        </w:tabs>
        <w:ind w:right="-34"/>
        <w:jc w:val="center"/>
        <w:rPr>
          <w:b/>
          <w:lang w:val="en-US"/>
        </w:rPr>
      </w:pPr>
    </w:p>
    <w:p w:rsidR="002D7E01" w:rsidRDefault="002D7E01" w:rsidP="002D7E01">
      <w:pPr>
        <w:tabs>
          <w:tab w:val="left" w:pos="1515"/>
          <w:tab w:val="left" w:pos="6795"/>
        </w:tabs>
        <w:ind w:right="-34"/>
        <w:jc w:val="center"/>
        <w:rPr>
          <w:b/>
          <w:lang w:val="en-US"/>
        </w:rPr>
      </w:pPr>
    </w:p>
    <w:p w:rsidR="002D7E01" w:rsidRPr="002D7E01" w:rsidRDefault="002D7E01" w:rsidP="002D7E01">
      <w:pPr>
        <w:tabs>
          <w:tab w:val="left" w:pos="1515"/>
          <w:tab w:val="left" w:pos="6795"/>
        </w:tabs>
        <w:ind w:right="-34"/>
        <w:jc w:val="center"/>
        <w:rPr>
          <w:b/>
        </w:rPr>
      </w:pPr>
      <w:r w:rsidRPr="002D7E01">
        <w:rPr>
          <w:b/>
        </w:rPr>
        <w:t xml:space="preserve">ПРОЕКТ НА ДОГОВОР ЗА ОБЩЕСТВЕНА ПОРЪЧКА </w:t>
      </w:r>
    </w:p>
    <w:p w:rsidR="002D7E01" w:rsidRPr="002D7E01" w:rsidRDefault="002D7E01" w:rsidP="002D7E01">
      <w:pPr>
        <w:ind w:right="-34"/>
        <w:jc w:val="center"/>
      </w:pPr>
      <w:r w:rsidRPr="002D7E01">
        <w:t xml:space="preserve">За възлагане изпълнението на доставка на основание чл. 112, ал.1 от ЗОП </w:t>
      </w:r>
    </w:p>
    <w:p w:rsidR="002D7E01" w:rsidRPr="002D7E01" w:rsidRDefault="002D7E01" w:rsidP="002D7E01">
      <w:pPr>
        <w:ind w:right="-34"/>
        <w:jc w:val="center"/>
      </w:pPr>
    </w:p>
    <w:p w:rsidR="002D7E01" w:rsidRPr="002D7E01" w:rsidRDefault="002D7E01" w:rsidP="002D7E01">
      <w:pPr>
        <w:ind w:right="-34"/>
      </w:pPr>
    </w:p>
    <w:p w:rsidR="002D7E01" w:rsidRPr="002D7E01" w:rsidRDefault="002D7E01" w:rsidP="002D7E01">
      <w:pPr>
        <w:pStyle w:val="ad"/>
        <w:spacing w:after="0"/>
        <w:ind w:left="0" w:right="-34"/>
      </w:pPr>
      <w:r w:rsidRPr="002D7E01">
        <w:t>Днес, …………… 201</w:t>
      </w:r>
      <w:r>
        <w:rPr>
          <w:lang w:val="en-US"/>
        </w:rPr>
        <w:t>9</w:t>
      </w:r>
      <w:r w:rsidRPr="002D7E01">
        <w:t xml:space="preserve"> г. в град Велико Търново, между:</w:t>
      </w:r>
    </w:p>
    <w:p w:rsidR="002D7E01" w:rsidRPr="002D7E01" w:rsidRDefault="002D7E01" w:rsidP="002D7E01">
      <w:pPr>
        <w:pStyle w:val="ad"/>
        <w:spacing w:after="0"/>
        <w:ind w:left="0" w:right="-34" w:firstLine="709"/>
        <w:jc w:val="both"/>
      </w:pPr>
    </w:p>
    <w:p w:rsidR="002D7E01" w:rsidRPr="002D7E01" w:rsidRDefault="002D7E01" w:rsidP="002D7E01">
      <w:pPr>
        <w:pStyle w:val="ad"/>
        <w:tabs>
          <w:tab w:val="left" w:pos="0"/>
        </w:tabs>
        <w:spacing w:after="0"/>
        <w:ind w:left="0" w:right="-34" w:firstLine="709"/>
        <w:jc w:val="both"/>
      </w:pPr>
      <w:r w:rsidRPr="002D7E01">
        <w:rPr>
          <w:b/>
        </w:rPr>
        <w:t>1. ОБЩИНА ВЕЛИКО ТЪРНОВО</w:t>
      </w:r>
      <w:r w:rsidRPr="002D7E01">
        <w:t>,</w:t>
      </w:r>
      <w:r w:rsidRPr="002D7E01">
        <w:rPr>
          <w:b/>
        </w:rPr>
        <w:t xml:space="preserve"> </w:t>
      </w:r>
      <w:r w:rsidRPr="002D7E01">
        <w:t xml:space="preserve">с адрес: град Велико Търново, пл. „Майка България” №2, с БУЛСТАТ: 000133634, представлявана от инж. ДАНИЕЛ ПАНОВ – Кмет на Общината, наричан по-долу </w:t>
      </w:r>
      <w:r w:rsidRPr="002D7E01">
        <w:rPr>
          <w:b/>
        </w:rPr>
        <w:t>„ВЪЗЛОЖИТЕЛ”</w:t>
      </w:r>
      <w:r w:rsidRPr="002D7E01">
        <w:t xml:space="preserve"> и Даниела Данчева – Главен счетоводител Община Велико Търново и отговорно лице по чл. 13, ал. 3, т. 3 от Закона за финансовото управление и контрол в публичния сектор (ЗФУКПС), от една страна, </w:t>
      </w:r>
    </w:p>
    <w:p w:rsidR="002D7E01" w:rsidRPr="002D7E01" w:rsidRDefault="002D7E01" w:rsidP="002D7E01">
      <w:pPr>
        <w:pStyle w:val="ad"/>
        <w:tabs>
          <w:tab w:val="left" w:pos="6345"/>
        </w:tabs>
        <w:spacing w:after="0"/>
        <w:ind w:left="0" w:right="-34" w:firstLine="709"/>
        <w:jc w:val="both"/>
      </w:pPr>
      <w:r w:rsidRPr="002D7E01">
        <w:t>и</w:t>
      </w:r>
      <w:r w:rsidRPr="002D7E01">
        <w:tab/>
      </w:r>
    </w:p>
    <w:p w:rsidR="002D7E01" w:rsidRPr="002D7E01" w:rsidRDefault="002D7E01" w:rsidP="002D7E01">
      <w:pPr>
        <w:ind w:right="-34" w:firstLine="709"/>
        <w:jc w:val="both"/>
      </w:pPr>
      <w:r w:rsidRPr="002D7E01">
        <w:rPr>
          <w:b/>
        </w:rPr>
        <w:t>2. .......................................................</w:t>
      </w:r>
      <w:r w:rsidRPr="002D7E01">
        <w:rPr>
          <w:i/>
        </w:rPr>
        <w:t xml:space="preserve"> (наименование на изпълнителя)</w:t>
      </w:r>
      <w:r w:rsidRPr="002D7E01">
        <w:t xml:space="preserve">, наричано по-долу </w:t>
      </w:r>
      <w:r w:rsidRPr="002D7E01">
        <w:rPr>
          <w:b/>
        </w:rPr>
        <w:t>„ИЗПЪЛНИТЕЛ”</w:t>
      </w:r>
      <w:r w:rsidRPr="002D7E01">
        <w:t xml:space="preserve">, със седалище и адрес: .................................................................................., с адрес за кореспонденция:............................................................................................................., тел: ................................, факс: .........................................., E-mail: </w:t>
      </w:r>
      <w:hyperlink r:id="rId6" w:history="1">
        <w:r w:rsidRPr="002D7E01">
          <w:t>...............................................</w:t>
        </w:r>
      </w:hyperlink>
      <w:r w:rsidRPr="002D7E01">
        <w:t xml:space="preserve">, ЕГН/ЕИК/БУЛСТАТ: ..................................., идентификационен номер по ДДС (ако има регистрация) ............................................, представлявано от..................................................... </w:t>
      </w:r>
      <w:r w:rsidRPr="002D7E01">
        <w:rPr>
          <w:i/>
        </w:rPr>
        <w:t>(законен представител – име и длъжност)</w:t>
      </w:r>
      <w:r w:rsidRPr="002D7E01">
        <w:t xml:space="preserve">, </w:t>
      </w:r>
    </w:p>
    <w:p w:rsidR="002D7E01" w:rsidRPr="002D7E01" w:rsidRDefault="002D7E01" w:rsidP="002D7E01">
      <w:pPr>
        <w:pStyle w:val="ad"/>
        <w:spacing w:after="0"/>
        <w:ind w:left="0" w:right="-34" w:firstLine="709"/>
        <w:jc w:val="both"/>
      </w:pPr>
      <w:r w:rsidRPr="002D7E01">
        <w:t>определен за изпълнител след проведена открита процедура за възлагане на обществена поръчка №</w:t>
      </w:r>
      <w:r w:rsidRPr="002D7E01">
        <w:rPr>
          <w:i/>
        </w:rPr>
        <w:t>.............................................</w:t>
      </w:r>
      <w:r w:rsidR="00802D04">
        <w:rPr>
          <w:i/>
          <w:lang w:val="en-US"/>
        </w:rPr>
        <w:t xml:space="preserve"> </w:t>
      </w:r>
      <w:r w:rsidRPr="002D7E01">
        <w:rPr>
          <w:i/>
        </w:rPr>
        <w:t>(Уникален номер на поръчката в РОП),</w:t>
      </w:r>
      <w:r w:rsidRPr="002D7E01">
        <w:t xml:space="preserve"> от друга страна,</w:t>
      </w:r>
    </w:p>
    <w:p w:rsidR="002D7E01" w:rsidRPr="002D7E01" w:rsidRDefault="002D7E01" w:rsidP="002D7E01">
      <w:pPr>
        <w:pStyle w:val="ad"/>
        <w:spacing w:after="0"/>
        <w:ind w:right="-34"/>
      </w:pPr>
    </w:p>
    <w:p w:rsidR="002D7E01" w:rsidRPr="002D7E01" w:rsidRDefault="002D7E01" w:rsidP="002D7E01">
      <w:pPr>
        <w:pStyle w:val="ad"/>
        <w:ind w:right="-35"/>
      </w:pPr>
      <w:r w:rsidRPr="002D7E01">
        <w:t>СЕ СКЛЮЧИ ТОЗИ ДОГОВОР ЗА СЛЕДНОТО:</w:t>
      </w:r>
    </w:p>
    <w:p w:rsidR="002D7E01" w:rsidRPr="002D7E01" w:rsidRDefault="002D7E01" w:rsidP="002D7E01">
      <w:pPr>
        <w:ind w:right="-35"/>
        <w:jc w:val="center"/>
        <w:rPr>
          <w:b/>
        </w:rPr>
      </w:pPr>
    </w:p>
    <w:p w:rsidR="002D7E01" w:rsidRPr="002D7E01" w:rsidRDefault="002D7E01" w:rsidP="002D7E01">
      <w:pPr>
        <w:ind w:right="-35"/>
        <w:jc w:val="center"/>
        <w:rPr>
          <w:b/>
        </w:rPr>
      </w:pPr>
    </w:p>
    <w:p w:rsidR="002D7E01" w:rsidRPr="002D7E01" w:rsidRDefault="002D7E01" w:rsidP="002D7E01">
      <w:pPr>
        <w:ind w:right="-35"/>
        <w:jc w:val="center"/>
        <w:rPr>
          <w:b/>
        </w:rPr>
      </w:pPr>
      <w:r w:rsidRPr="002D7E01">
        <w:rPr>
          <w:b/>
        </w:rPr>
        <w:t>І.</w:t>
      </w:r>
      <w:r w:rsidRPr="002D7E01">
        <w:t xml:space="preserve"> </w:t>
      </w:r>
      <w:r w:rsidRPr="002D7E01">
        <w:rPr>
          <w:b/>
        </w:rPr>
        <w:t>ПРЕДМЕТ</w:t>
      </w:r>
    </w:p>
    <w:p w:rsidR="002D7E01" w:rsidRPr="002D7E01" w:rsidRDefault="002D7E01" w:rsidP="002D7E01">
      <w:pPr>
        <w:ind w:right="-35"/>
        <w:jc w:val="center"/>
        <w:rPr>
          <w:b/>
        </w:rPr>
      </w:pPr>
      <w:r w:rsidRPr="002D7E01">
        <w:rPr>
          <w:b/>
        </w:rPr>
        <w:t xml:space="preserve"> </w:t>
      </w:r>
    </w:p>
    <w:p w:rsidR="002D7E01" w:rsidRPr="002D7E01" w:rsidRDefault="002D7E01" w:rsidP="002D7E01">
      <w:pPr>
        <w:ind w:right="-35"/>
        <w:jc w:val="both"/>
      </w:pPr>
      <w:r w:rsidRPr="002D7E01">
        <w:rPr>
          <w:b/>
        </w:rPr>
        <w:t>Чл.1(1)</w:t>
      </w:r>
      <w:r w:rsidRPr="002D7E01">
        <w:t xml:space="preserve"> ВЪЗЛОЖИТЕЛЯT възлага, а ИЗПЪЛНИТЕЛЯТ приема да осъществява дейността по доставка и монтаж на различни мебели (бюра, столове, шкафове, стелажи и др.) и интериорни елементи в зависимост от конкретните потребности на Община Велико Търново, като доставките ще се извършват след предварителна заявка, съгласно Техническата спецификация на ВЪЗЛОЖИТЕЛЯ и Техническото и Ценово предложение на ИЗПЪЛНИТЕЛЯ, неразделна част от договора.</w:t>
      </w:r>
      <w:r w:rsidRPr="002D7E01">
        <w:rPr>
          <w:b/>
        </w:rPr>
        <w:t xml:space="preserve"> </w:t>
      </w:r>
    </w:p>
    <w:p w:rsidR="002D7E01" w:rsidRPr="002D7E01" w:rsidRDefault="002D7E01" w:rsidP="002D7E01">
      <w:pPr>
        <w:ind w:right="-35"/>
        <w:jc w:val="both"/>
      </w:pPr>
      <w:r w:rsidRPr="002D7E01">
        <w:rPr>
          <w:b/>
        </w:rPr>
        <w:t>(2)</w:t>
      </w:r>
      <w:r w:rsidRPr="002D7E01">
        <w:t xml:space="preserve"> Количеството на стоките се определя от ВЪЗЛОЖИТЕЛЯ в зависимост от конкретните потребности и финансовата обезпеченост. Посочените количества в Техническата спецификация на ВЪЗЛОЖИТЕЛЯ са прогнозни за срока на </w:t>
      </w:r>
      <w:r w:rsidRPr="009F4E1E">
        <w:t xml:space="preserve">договора </w:t>
      </w:r>
      <w:r w:rsidR="00825A7C" w:rsidRPr="009F4E1E">
        <w:t>(</w:t>
      </w:r>
      <w:r w:rsidRPr="009F4E1E">
        <w:t xml:space="preserve">за </w:t>
      </w:r>
      <w:r w:rsidR="00904F71" w:rsidRPr="009F4E1E">
        <w:t>две</w:t>
      </w:r>
      <w:r w:rsidRPr="009F4E1E">
        <w:t xml:space="preserve"> годин</w:t>
      </w:r>
      <w:r w:rsidR="00904F71" w:rsidRPr="009F4E1E">
        <w:t>и</w:t>
      </w:r>
      <w:r w:rsidR="00825A7C" w:rsidRPr="009F4E1E">
        <w:t>)</w:t>
      </w:r>
      <w:r w:rsidRPr="009F4E1E">
        <w:t xml:space="preserve"> и</w:t>
      </w:r>
      <w:r w:rsidRPr="002D7E01">
        <w:t xml:space="preserve"> ВЪЗЛОЖИТЕЛЯТ си запазва правото да увеличи или намали посочените количества на стоките съобразно нуждите си, включително д</w:t>
      </w:r>
      <w:r w:rsidRPr="002D7E01">
        <w:rPr>
          <w:bCs/>
        </w:rPr>
        <w:t>а не заявява даден артикул или цялото количество при отпаднала необходимост.</w:t>
      </w:r>
    </w:p>
    <w:p w:rsidR="002D7E01" w:rsidRPr="002D7E01" w:rsidRDefault="002D7E01" w:rsidP="002D7E01">
      <w:pPr>
        <w:ind w:right="-35"/>
        <w:jc w:val="both"/>
      </w:pPr>
      <w:r w:rsidRPr="002D7E01">
        <w:rPr>
          <w:b/>
        </w:rPr>
        <w:lastRenderedPageBreak/>
        <w:t>(3)</w:t>
      </w:r>
      <w:r w:rsidRPr="002D7E01">
        <w:t xml:space="preserve"> ВЪЗЛОЖИТЕЛЯТ или упълномощен негов представител възлага писмено видовете и количествата мебелировка за доставка и монтаж в зависимост от конкретните потребности.</w:t>
      </w:r>
    </w:p>
    <w:p w:rsidR="002D7E01" w:rsidRPr="002D7E01" w:rsidRDefault="002D7E01" w:rsidP="002D7E01">
      <w:pPr>
        <w:ind w:right="-35"/>
        <w:jc w:val="both"/>
      </w:pPr>
      <w:r w:rsidRPr="002D7E01">
        <w:rPr>
          <w:b/>
        </w:rPr>
        <w:t>(4)</w:t>
      </w:r>
      <w:r w:rsidRPr="002D7E01">
        <w:t xml:space="preserve"> Включените в Техническата спецификация артикули не са изчерпателни по отношение на възможните видове, които ще бъдат доставяни по договора. В обхвата на същите се считат за включени и може да бъдат възложени и доставени други разновидности мебели и свързани с тях изделия, по заявка на ВЪЗЛОЖИТЕЛЯ.</w:t>
      </w:r>
    </w:p>
    <w:p w:rsidR="002D7E01" w:rsidRPr="002D7E01" w:rsidRDefault="002D7E01" w:rsidP="002D7E01">
      <w:pPr>
        <w:ind w:right="-35"/>
        <w:jc w:val="both"/>
      </w:pPr>
      <w:r w:rsidRPr="002D7E01">
        <w:rPr>
          <w:b/>
        </w:rPr>
        <w:t>(5)</w:t>
      </w:r>
      <w:r w:rsidRPr="002D7E01">
        <w:t xml:space="preserve"> За всяка конкретна заявка ИЗПЪЛНИТЕЛЯТ предварително подготвя и представя за одобрение от представител на ВЪЗЛОЖИТЕЛЯ оферта, изготвена в съответствие с условията на поръчката.</w:t>
      </w:r>
    </w:p>
    <w:p w:rsidR="002D7E01" w:rsidRPr="002D7E01" w:rsidRDefault="002D7E01" w:rsidP="002D7E01">
      <w:pPr>
        <w:ind w:right="-35"/>
        <w:jc w:val="both"/>
      </w:pPr>
      <w:r w:rsidRPr="002D7E01">
        <w:rPr>
          <w:b/>
        </w:rPr>
        <w:t>(6)</w:t>
      </w:r>
      <w:r w:rsidRPr="002D7E01">
        <w:t xml:space="preserve"> Винаги когато е необходимо и след заявяване от страна на ВЪЗЛОЖИТЕЛЯ, ИЗПЪЛНИТЕЛЯТ за своя сметка взема размери и извършва проектиране и представяне на мебелите със специализирана програма.</w:t>
      </w:r>
    </w:p>
    <w:p w:rsidR="002D7E01" w:rsidRPr="002D7E01" w:rsidRDefault="002D7E01" w:rsidP="002D7E01">
      <w:pPr>
        <w:autoSpaceDE w:val="0"/>
        <w:autoSpaceDN w:val="0"/>
        <w:adjustRightInd w:val="0"/>
        <w:ind w:right="-35"/>
        <w:jc w:val="both"/>
      </w:pPr>
      <w:r w:rsidRPr="002D7E01">
        <w:rPr>
          <w:b/>
        </w:rPr>
        <w:t>(7)</w:t>
      </w:r>
      <w:r w:rsidRPr="002D7E01">
        <w:t xml:space="preserve"> При изпълнение на заявка на артикули с параметри извън посочените в Техническата спецификация на ВЪЗЛОЖИТЕЛЯ, ИЗПЪЛНИТЕЛЯТ ще ценообразува, съгласно предложените цени на материали и показатели за ценообразуване в Ценовото предложение, неразделна част от договора. </w:t>
      </w:r>
    </w:p>
    <w:p w:rsidR="002D7E01" w:rsidRPr="002D7E01" w:rsidRDefault="002D7E01" w:rsidP="002D7E01">
      <w:pPr>
        <w:autoSpaceDE w:val="0"/>
        <w:autoSpaceDN w:val="0"/>
        <w:adjustRightInd w:val="0"/>
        <w:ind w:right="-35"/>
        <w:jc w:val="both"/>
      </w:pPr>
      <w:r w:rsidRPr="002D7E01">
        <w:rPr>
          <w:b/>
        </w:rPr>
        <w:t>(8)</w:t>
      </w:r>
      <w:r w:rsidRPr="002D7E01">
        <w:t xml:space="preserve"> Обемът на изпълнението след подновяване по чл. 3, ал. 2 е съгласно чл. 1, ал. 1 и ал. 2 от настоящия договор, а условията и реда за изпълнението са съгласно уговореното с настоящия договор. </w:t>
      </w:r>
    </w:p>
    <w:p w:rsidR="002D7E01" w:rsidRPr="002D7E01" w:rsidRDefault="002D7E01" w:rsidP="002D7E01">
      <w:pPr>
        <w:ind w:right="-35" w:firstLine="567"/>
        <w:jc w:val="both"/>
      </w:pPr>
    </w:p>
    <w:p w:rsidR="002D7E01" w:rsidRPr="002D7E01" w:rsidRDefault="002D7E01" w:rsidP="002D7E01">
      <w:pPr>
        <w:ind w:right="-35"/>
        <w:jc w:val="center"/>
        <w:rPr>
          <w:lang w:eastAsia="en-US"/>
        </w:rPr>
      </w:pPr>
      <w:r w:rsidRPr="002D7E01">
        <w:rPr>
          <w:b/>
        </w:rPr>
        <w:t>ІІ. ЦЕНИ И НАЧИН НА ПЛАЩАНЕ</w:t>
      </w:r>
    </w:p>
    <w:p w:rsidR="002D7E01" w:rsidRPr="002D7E01" w:rsidRDefault="002D7E01" w:rsidP="002D7E01">
      <w:pPr>
        <w:ind w:right="-35"/>
        <w:jc w:val="both"/>
      </w:pPr>
    </w:p>
    <w:p w:rsidR="002D7E01" w:rsidRPr="00E54850" w:rsidRDefault="002D7E01" w:rsidP="002D7E01">
      <w:pPr>
        <w:ind w:right="-35"/>
        <w:jc w:val="both"/>
      </w:pPr>
      <w:r w:rsidRPr="002D7E01">
        <w:rPr>
          <w:b/>
        </w:rPr>
        <w:t>Чл. 2 (1)</w:t>
      </w:r>
      <w:r w:rsidRPr="002D7E01">
        <w:t xml:space="preserve"> Общата стойност на договора за доставка е съобразно заявките на ВЪЗЛОЖИТЕЛЯ по договорените единични цени и показатели за ценообразуване, съгласно Ценовото предложение на ИЗПЪЛНИТЕЛЯ, неразделна част от договора, като максималната </w:t>
      </w:r>
      <w:r w:rsidRPr="00E54850">
        <w:t xml:space="preserve">стойност на договора, в т.ч. и плащанията за срока на подновяването по чл. 3, ал. 2, не може да надвишава </w:t>
      </w:r>
      <w:r w:rsidR="00904F71" w:rsidRPr="00E54850">
        <w:rPr>
          <w:b/>
        </w:rPr>
        <w:t>2</w:t>
      </w:r>
      <w:r w:rsidR="00E032E7" w:rsidRPr="00E54850">
        <w:rPr>
          <w:b/>
        </w:rPr>
        <w:t>6</w:t>
      </w:r>
      <w:r w:rsidR="00904F71" w:rsidRPr="00E54850">
        <w:rPr>
          <w:b/>
        </w:rPr>
        <w:t>0</w:t>
      </w:r>
      <w:r w:rsidRPr="00E54850">
        <w:rPr>
          <w:b/>
        </w:rPr>
        <w:t> 000,00 (</w:t>
      </w:r>
      <w:r w:rsidR="00904F71" w:rsidRPr="00E54850">
        <w:rPr>
          <w:b/>
        </w:rPr>
        <w:t xml:space="preserve">двеста и </w:t>
      </w:r>
      <w:r w:rsidR="00E032E7" w:rsidRPr="00E54850">
        <w:rPr>
          <w:b/>
        </w:rPr>
        <w:t>шестдесет</w:t>
      </w:r>
      <w:r w:rsidRPr="00E54850">
        <w:rPr>
          <w:b/>
        </w:rPr>
        <w:t xml:space="preserve"> хиляди</w:t>
      </w:r>
      <w:r w:rsidR="00904F71" w:rsidRPr="00E54850">
        <w:rPr>
          <w:b/>
        </w:rPr>
        <w:t xml:space="preserve"> лв. и 00 ст.</w:t>
      </w:r>
      <w:r w:rsidRPr="00E54850">
        <w:rPr>
          <w:b/>
        </w:rPr>
        <w:t>) лева без ДДС.</w:t>
      </w:r>
    </w:p>
    <w:p w:rsidR="002D7E01" w:rsidRPr="002D7E01" w:rsidRDefault="002D7E01" w:rsidP="002D7E01">
      <w:pPr>
        <w:ind w:right="-35"/>
        <w:jc w:val="both"/>
      </w:pPr>
      <w:r w:rsidRPr="00E54850">
        <w:rPr>
          <w:b/>
        </w:rPr>
        <w:t>(2)</w:t>
      </w:r>
      <w:r w:rsidRPr="00E54850">
        <w:t xml:space="preserve"> ВЪЗЛОЖИТЕЛЯТ дължи на ИЗПЪЛНИТЕЛЯ възнаграждение за доставката, както следва:</w:t>
      </w:r>
      <w:r w:rsidRPr="002D7E01">
        <w:t xml:space="preserve"> </w:t>
      </w:r>
    </w:p>
    <w:p w:rsidR="002D7E01" w:rsidRPr="002D7E01" w:rsidRDefault="002D7E01" w:rsidP="002D7E01">
      <w:pPr>
        <w:ind w:right="-35"/>
        <w:jc w:val="both"/>
      </w:pPr>
      <w:r w:rsidRPr="002D7E01">
        <w:tab/>
        <w:t xml:space="preserve">1. </w:t>
      </w:r>
      <w:r w:rsidRPr="002D7E01">
        <w:rPr>
          <w:lang w:eastAsia="en-US"/>
        </w:rPr>
        <w:t xml:space="preserve">При поръчка на артикули, посочени в Техническата спецификация, заплащането се извършва по </w:t>
      </w:r>
      <w:r w:rsidRPr="002D7E01">
        <w:t>единични цени на артикулите</w:t>
      </w:r>
      <w:r w:rsidRPr="002D7E01">
        <w:rPr>
          <w:lang w:eastAsia="en-US"/>
        </w:rPr>
        <w:t xml:space="preserve"> в лв. без ДДС, съгласно Ценовото предложение на ИЗПЪЛНИТЕЛЯ.</w:t>
      </w:r>
      <w:r w:rsidRPr="002D7E01">
        <w:t xml:space="preserve"> </w:t>
      </w:r>
    </w:p>
    <w:p w:rsidR="002D7E01" w:rsidRPr="002D7E01" w:rsidRDefault="002D7E01" w:rsidP="002D7E01">
      <w:pPr>
        <w:ind w:right="-35" w:firstLine="567"/>
        <w:jc w:val="both"/>
        <w:rPr>
          <w:lang w:eastAsia="en-US"/>
        </w:rPr>
      </w:pPr>
      <w:r w:rsidRPr="002D7E01">
        <w:tab/>
        <w:t xml:space="preserve">2. </w:t>
      </w:r>
      <w:r w:rsidRPr="002D7E01">
        <w:rPr>
          <w:lang w:eastAsia="en-US"/>
        </w:rPr>
        <w:t>При поръчка на артикули извън посочените в Техническата специф</w:t>
      </w:r>
      <w:r w:rsidR="00DD30BB">
        <w:rPr>
          <w:lang w:eastAsia="en-US"/>
        </w:rPr>
        <w:t>и</w:t>
      </w:r>
      <w:r w:rsidRPr="002D7E01">
        <w:rPr>
          <w:lang w:eastAsia="en-US"/>
        </w:rPr>
        <w:t xml:space="preserve">кация, стойността им </w:t>
      </w:r>
      <w:r w:rsidRPr="002D7E01">
        <w:rPr>
          <w:b/>
          <w:lang w:eastAsia="en-US"/>
        </w:rPr>
        <w:t>без ДДС</w:t>
      </w:r>
      <w:r w:rsidRPr="002D7E01">
        <w:rPr>
          <w:lang w:eastAsia="en-US"/>
        </w:rPr>
        <w:t xml:space="preserve"> се определя на база изразходваните материали и предложените показатели за ценообразуване, като основните видове материали се калкулират по единични цени, съгласно Ценовото предложение на ИЗПЪЛНИТЕЛЯ, както следва:</w:t>
      </w:r>
    </w:p>
    <w:p w:rsidR="002D7E01" w:rsidRPr="002D7E01" w:rsidRDefault="002D7E01" w:rsidP="002D7E01">
      <w:pPr>
        <w:ind w:right="-35" w:firstLine="567"/>
        <w:jc w:val="both"/>
        <w:rPr>
          <w:lang w:eastAsia="en-US"/>
        </w:rPr>
      </w:pPr>
      <w:r w:rsidRPr="002D7E01">
        <w:rPr>
          <w:lang w:eastAsia="en-US"/>
        </w:rPr>
        <w:t>а) разходи за материали - по единични цени за основните видове материали:</w:t>
      </w:r>
    </w:p>
    <w:p w:rsidR="002D7E01" w:rsidRPr="002D7E01" w:rsidRDefault="002D7E01" w:rsidP="002D7E01">
      <w:pPr>
        <w:ind w:right="-35" w:firstLine="567"/>
        <w:jc w:val="both"/>
        <w:rPr>
          <w:lang w:eastAsia="en-US"/>
        </w:rPr>
      </w:pPr>
      <w:r w:rsidRPr="002D7E01">
        <w:rPr>
          <w:lang w:eastAsia="en-US"/>
        </w:rPr>
        <w:t>- Ламинирано ПДЧ, различни цветове, дебелина 18 мм - .......................лв./кв.м;</w:t>
      </w:r>
    </w:p>
    <w:p w:rsidR="002D7E01" w:rsidRPr="002D7E01" w:rsidRDefault="002D7E01" w:rsidP="002D7E01">
      <w:pPr>
        <w:ind w:right="-35" w:firstLine="567"/>
        <w:jc w:val="both"/>
        <w:rPr>
          <w:lang w:eastAsia="en-US"/>
        </w:rPr>
      </w:pPr>
      <w:r w:rsidRPr="002D7E01">
        <w:rPr>
          <w:lang w:eastAsia="en-US"/>
        </w:rPr>
        <w:t>- Ламинирано ПДЧ, различни цветове, дебелина 25 мм - .......................лв./кв.м;</w:t>
      </w:r>
    </w:p>
    <w:p w:rsidR="002D7E01" w:rsidRDefault="002D7E01" w:rsidP="002D7E01">
      <w:pPr>
        <w:ind w:right="-35" w:firstLine="567"/>
        <w:jc w:val="both"/>
        <w:rPr>
          <w:lang w:eastAsia="en-US"/>
        </w:rPr>
      </w:pPr>
      <w:r w:rsidRPr="002D7E01">
        <w:rPr>
          <w:lang w:eastAsia="en-US"/>
        </w:rPr>
        <w:t>- МДФ с PVC покритие, гланц, различни цветове, дебелина минимум 18 мм - ........................лв./кв.м;</w:t>
      </w:r>
    </w:p>
    <w:p w:rsidR="002D7E01" w:rsidRPr="002D7E01" w:rsidRDefault="002D7E01" w:rsidP="002D7E01">
      <w:pPr>
        <w:ind w:right="-35" w:firstLine="567"/>
        <w:jc w:val="both"/>
        <w:rPr>
          <w:lang w:eastAsia="en-US"/>
        </w:rPr>
      </w:pPr>
      <w:r w:rsidRPr="002D7E01">
        <w:rPr>
          <w:lang w:eastAsia="en-US"/>
        </w:rPr>
        <w:t xml:space="preserve">- други материали – по доказуеми цени </w:t>
      </w:r>
      <w:r w:rsidRPr="002D7E01">
        <w:rPr>
          <w:i/>
          <w:lang w:eastAsia="en-US"/>
        </w:rPr>
        <w:t>(Цената на придобиване на материала, при необходимост, се удостоверява чрез първични документи (за придобиване) или калкулации (за производство)</w:t>
      </w:r>
      <w:r w:rsidRPr="002D7E01">
        <w:rPr>
          <w:lang w:eastAsia="en-US"/>
        </w:rPr>
        <w:t>;</w:t>
      </w:r>
    </w:p>
    <w:p w:rsidR="002D7E01" w:rsidRPr="002D7E01" w:rsidRDefault="002D7E01" w:rsidP="002D7E01">
      <w:pPr>
        <w:ind w:right="-35" w:firstLine="567"/>
        <w:jc w:val="both"/>
        <w:rPr>
          <w:lang w:eastAsia="en-US"/>
        </w:rPr>
      </w:pPr>
      <w:r w:rsidRPr="002D7E01">
        <w:rPr>
          <w:lang w:eastAsia="en-US"/>
        </w:rPr>
        <w:t>б) разходи за труд (изработка, доставка и монтаж) със средна часова ставка - .............................. лв. ч.ч;</w:t>
      </w:r>
    </w:p>
    <w:p w:rsidR="002D7E01" w:rsidRPr="002D7E01" w:rsidRDefault="002D7E01" w:rsidP="002D7E01">
      <w:pPr>
        <w:ind w:right="-35" w:firstLine="567"/>
        <w:jc w:val="both"/>
        <w:rPr>
          <w:lang w:eastAsia="en-US"/>
        </w:rPr>
      </w:pPr>
      <w:r w:rsidRPr="002D7E01">
        <w:rPr>
          <w:lang w:eastAsia="en-US"/>
        </w:rPr>
        <w:t>в) допълнителни разходи върху труда - ...................%;</w:t>
      </w:r>
    </w:p>
    <w:p w:rsidR="002D7E01" w:rsidRPr="002D7E01" w:rsidRDefault="002D7E01" w:rsidP="002D7E01">
      <w:pPr>
        <w:ind w:right="-35" w:firstLine="567"/>
        <w:jc w:val="both"/>
        <w:rPr>
          <w:lang w:eastAsia="en-US"/>
        </w:rPr>
      </w:pPr>
      <w:r w:rsidRPr="002D7E01">
        <w:rPr>
          <w:lang w:eastAsia="en-US"/>
        </w:rPr>
        <w:t>г) доставно-складови разходи - ......................% върху стойността на материалите;</w:t>
      </w:r>
    </w:p>
    <w:p w:rsidR="002D7E01" w:rsidRPr="002D7E01" w:rsidRDefault="002D7E01" w:rsidP="002D7E01">
      <w:pPr>
        <w:ind w:right="-35" w:firstLine="567"/>
        <w:jc w:val="both"/>
        <w:rPr>
          <w:lang w:eastAsia="en-US"/>
        </w:rPr>
      </w:pPr>
      <w:r w:rsidRPr="002D7E01">
        <w:rPr>
          <w:lang w:eastAsia="en-US"/>
        </w:rPr>
        <w:t>д) печалба -..................% върху стойността на доставката.</w:t>
      </w:r>
    </w:p>
    <w:p w:rsidR="002D7E01" w:rsidRPr="002D7E01" w:rsidRDefault="002D7E01" w:rsidP="002D7E01">
      <w:pPr>
        <w:ind w:right="-35"/>
        <w:jc w:val="both"/>
      </w:pPr>
      <w:r w:rsidRPr="002D7E01">
        <w:rPr>
          <w:b/>
          <w:lang w:eastAsia="en-US"/>
        </w:rPr>
        <w:lastRenderedPageBreak/>
        <w:t>(3)</w:t>
      </w:r>
      <w:r w:rsidRPr="002D7E01">
        <w:rPr>
          <w:lang w:eastAsia="en-US"/>
        </w:rPr>
        <w:t xml:space="preserve"> Възнаграждението по ал. 2</w:t>
      </w:r>
      <w:r w:rsidRPr="002D7E01">
        <w:t xml:space="preserve"> включва всички дейности и разходи на ИЗПЪЛНИТЕЛЯ, свързани пряко или косвено с изработването, доставката и монтажа на стоките (за труд, материали, опаковка, доставка, данъци, такси, мита и др.разходи).</w:t>
      </w:r>
    </w:p>
    <w:p w:rsidR="002D7E01" w:rsidRPr="002D7E01" w:rsidRDefault="002D7E01" w:rsidP="002D7E01">
      <w:pPr>
        <w:ind w:right="-35"/>
        <w:jc w:val="both"/>
      </w:pPr>
      <w:r w:rsidRPr="002D7E01">
        <w:rPr>
          <w:b/>
          <w:lang w:eastAsia="en-US"/>
        </w:rPr>
        <w:t>(4)</w:t>
      </w:r>
      <w:r w:rsidRPr="002D7E01">
        <w:rPr>
          <w:lang w:eastAsia="en-US"/>
        </w:rPr>
        <w:t xml:space="preserve"> При поръчка от ВЪЗЛОЖИТЕЛЯ</w:t>
      </w:r>
      <w:r w:rsidRPr="002D7E01">
        <w:t xml:space="preserve"> на </w:t>
      </w:r>
      <w:r w:rsidRPr="002D7E01">
        <w:rPr>
          <w:lang w:eastAsia="en-US"/>
        </w:rPr>
        <w:t>видове мебели извън посочените в Техническ</w:t>
      </w:r>
      <w:r w:rsidR="00DD30BB">
        <w:rPr>
          <w:lang w:eastAsia="en-US"/>
        </w:rPr>
        <w:t>а</w:t>
      </w:r>
      <w:r w:rsidRPr="002D7E01">
        <w:rPr>
          <w:lang w:eastAsia="en-US"/>
        </w:rPr>
        <w:t>та специф</w:t>
      </w:r>
      <w:r w:rsidR="00DD30BB">
        <w:rPr>
          <w:lang w:eastAsia="en-US"/>
        </w:rPr>
        <w:t>и</w:t>
      </w:r>
      <w:r w:rsidRPr="002D7E01">
        <w:rPr>
          <w:lang w:eastAsia="en-US"/>
        </w:rPr>
        <w:t>кация</w:t>
      </w:r>
      <w:r w:rsidRPr="002D7E01">
        <w:t>, вида и цената на влаганите материали се одобрява предварително от представител на Възложителя, инициирал съответната заявка.</w:t>
      </w:r>
    </w:p>
    <w:p w:rsidR="002D7E01" w:rsidRPr="002D7E01" w:rsidRDefault="002D7E01" w:rsidP="002D7E01">
      <w:pPr>
        <w:ind w:right="-35"/>
        <w:jc w:val="both"/>
      </w:pPr>
      <w:r w:rsidRPr="002D7E01">
        <w:rPr>
          <w:b/>
        </w:rPr>
        <w:t>(5)</w:t>
      </w:r>
      <w:r w:rsidRPr="002D7E01">
        <w:t xml:space="preserve"> Възнаграждението по чл. 2, ал. 2 не подлежи на промяна и е валидно за срок - </w:t>
      </w:r>
      <w:r w:rsidRPr="00DD30BB">
        <w:rPr>
          <w:b/>
        </w:rPr>
        <w:t>до приключване на изпълнението на поръчката.</w:t>
      </w:r>
    </w:p>
    <w:p w:rsidR="002D7E01" w:rsidRPr="002D7E01" w:rsidRDefault="002D7E01" w:rsidP="002D7E01">
      <w:pPr>
        <w:ind w:right="-35"/>
        <w:jc w:val="both"/>
      </w:pPr>
      <w:r w:rsidRPr="002D7E01">
        <w:rPr>
          <w:b/>
        </w:rPr>
        <w:t>(6)</w:t>
      </w:r>
      <w:r w:rsidRPr="002D7E01">
        <w:t xml:space="preserve"> Плащането на доставените артикули се извършва от ВЪЗЛОЖИТЕЛЯ чрез банков превод по сметка на ИЗПЪЛНИТЕЛЯ в срок до </w:t>
      </w:r>
      <w:r w:rsidRPr="002D7E01">
        <w:rPr>
          <w:b/>
        </w:rPr>
        <w:t>30 (тридесет) дни</w:t>
      </w:r>
      <w:r w:rsidRPr="002D7E01">
        <w:t xml:space="preserve"> от одобряване на оригинална фактура и подписан от двете страни приемо-предавателен протокол. Фактурата се издава с данни на съответния разпоредител с бюджет към Община Велико Търново, от който ще се извършва плащането, съгласно Приложение</w:t>
      </w:r>
      <w:r w:rsidRPr="002D7E01">
        <w:rPr>
          <w:b/>
        </w:rPr>
        <w:t xml:space="preserve"> </w:t>
      </w:r>
      <w:r w:rsidRPr="002D7E01">
        <w:t xml:space="preserve">към настоящия договор, което може да бъде променяно или допълвано при необходимост. </w:t>
      </w:r>
      <w:r w:rsidRPr="002D7E01">
        <w:rPr>
          <w:i/>
        </w:rPr>
        <w:t xml:space="preserve">(Приложението се представя на изпълнителя при подписване на договора). </w:t>
      </w:r>
      <w:r w:rsidRPr="002D7E01">
        <w:t>В случаите, когато са констатирани недостатъци по изпълнението, сумата се изплаща след отстраняването им.</w:t>
      </w:r>
    </w:p>
    <w:p w:rsidR="002D7E01" w:rsidRPr="002D7E01" w:rsidRDefault="002D7E01" w:rsidP="002D7E01">
      <w:pPr>
        <w:ind w:right="-35"/>
        <w:jc w:val="both"/>
      </w:pPr>
      <w:r w:rsidRPr="002D7E01">
        <w:rPr>
          <w:b/>
        </w:rPr>
        <w:t>(7)</w:t>
      </w:r>
      <w:r w:rsidRPr="002D7E01">
        <w:t xml:space="preserve"> Когато дейност, предмет на договора се извършва от подизпълнител и може да бъде предадена като отделен обект на ИЗПЪЛНИТЕЛЯ или на ВЪЗЛОЖИТЕЛЯ, заплащането й се извършва директно на подизпълнителя в съответствие с условията по ал. 2-6. </w:t>
      </w:r>
    </w:p>
    <w:p w:rsidR="002D7E01" w:rsidRPr="002D7E01" w:rsidRDefault="002D7E01" w:rsidP="002D7E01">
      <w:pPr>
        <w:ind w:right="-35"/>
        <w:jc w:val="both"/>
      </w:pPr>
      <w:r w:rsidRPr="002D7E01">
        <w:rPr>
          <w:b/>
        </w:rPr>
        <w:t>(8)</w:t>
      </w:r>
      <w:r w:rsidRPr="002D7E01">
        <w:t xml:space="preserve"> </w:t>
      </w:r>
      <w:r w:rsidRPr="002D7E01">
        <w:rPr>
          <w:bCs/>
        </w:rPr>
        <w:t xml:space="preserve">Разплащанията по ал. 7 се осъществяват въз основа на искане, отправено от подизпълнителя до </w:t>
      </w:r>
      <w:r w:rsidRPr="002D7E01">
        <w:rPr>
          <w:lang w:eastAsia="en-US"/>
        </w:rPr>
        <w:t>ВЪЗЛОЖИТЕЛЯ</w:t>
      </w:r>
      <w:r w:rsidRPr="002D7E01">
        <w:rPr>
          <w:bCs/>
        </w:rPr>
        <w:t xml:space="preserve"> чрез </w:t>
      </w:r>
      <w:r w:rsidRPr="002D7E01">
        <w:t>ИЗПЪЛНИТЕЛЯ</w:t>
      </w:r>
      <w:r w:rsidRPr="002D7E01">
        <w:rPr>
          <w:bCs/>
        </w:rPr>
        <w:t xml:space="preserve">, който е длъжен да го предостави на </w:t>
      </w:r>
      <w:r w:rsidRPr="002D7E01">
        <w:rPr>
          <w:lang w:eastAsia="en-US"/>
        </w:rPr>
        <w:t>ВЪЗЛОЖИТЕЛЯ</w:t>
      </w:r>
      <w:r w:rsidRPr="002D7E01">
        <w:rPr>
          <w:bCs/>
        </w:rPr>
        <w:t xml:space="preserve"> в 15-дневен срок от получаването му. Към искането </w:t>
      </w:r>
      <w:r w:rsidRPr="002D7E01">
        <w:t>ИЗПЪЛНИТЕЛЯТ</w:t>
      </w:r>
      <w:r w:rsidRPr="002D7E01">
        <w:rPr>
          <w:bCs/>
        </w:rPr>
        <w:t xml:space="preserve"> предоставя становище, от което да е видно дали оспорва плащанията или част от тях като недължими. </w:t>
      </w:r>
      <w:r w:rsidRPr="002D7E01">
        <w:t>В искането за плащане и в становището на ИЗПЪЛНИТЕЛЯ следва да бъде посочен размера на дължимото възнаграждение, както и банковата сметка на подизпълнителя, по която да бъде преведено плащането.</w:t>
      </w:r>
    </w:p>
    <w:p w:rsidR="002D7E01" w:rsidRPr="002D7E01" w:rsidRDefault="002D7E01" w:rsidP="002D7E01">
      <w:pPr>
        <w:ind w:right="-35"/>
        <w:jc w:val="both"/>
      </w:pPr>
      <w:r w:rsidRPr="002D7E01">
        <w:rPr>
          <w:b/>
        </w:rPr>
        <w:t>(9)</w:t>
      </w:r>
      <w:r w:rsidRPr="002D7E01">
        <w:t xml:space="preserve"> ВЪЗЛОЖИТЕЛЯТ има право да откаже плащане по ал. 7, когато искането за плащане е оспорено, до момента на отстраняване на причините за отказа.</w:t>
      </w:r>
    </w:p>
    <w:p w:rsidR="002D7E01" w:rsidRPr="002D7E01" w:rsidRDefault="002D7E01" w:rsidP="002D7E01">
      <w:pPr>
        <w:pStyle w:val="a3"/>
        <w:ind w:right="-35"/>
      </w:pPr>
      <w:r w:rsidRPr="002D7E01">
        <w:rPr>
          <w:b/>
        </w:rPr>
        <w:t>(10)</w:t>
      </w:r>
      <w:r w:rsidRPr="002D7E01">
        <w:t xml:space="preserve"> Ако отчетността за дължимите от ВЪЗЛОЖИТЕЛЯ плащания не е съгласно изискванията и задължителните указания на ВЪЗЛОЖИТЕЛЯ или негов представител, ВЪЗЛОЖИТЕЛЯТ може да откаже заплащането им или да заплати по-малко. </w:t>
      </w:r>
    </w:p>
    <w:p w:rsidR="002D7E01" w:rsidRPr="002D7E01" w:rsidRDefault="002D7E01" w:rsidP="002D7E01">
      <w:pPr>
        <w:pStyle w:val="ad"/>
        <w:ind w:right="-35"/>
      </w:pPr>
    </w:p>
    <w:p w:rsidR="002D7E01" w:rsidRPr="002D7E01" w:rsidRDefault="002D7E01" w:rsidP="002D7E01">
      <w:pPr>
        <w:ind w:right="-35"/>
        <w:jc w:val="center"/>
        <w:rPr>
          <w:b/>
        </w:rPr>
      </w:pPr>
      <w:r w:rsidRPr="002D7E01">
        <w:rPr>
          <w:b/>
        </w:rPr>
        <w:t>ІІІ. СРОКОВЕ</w:t>
      </w:r>
    </w:p>
    <w:p w:rsidR="002D7E01" w:rsidRPr="002D7E01" w:rsidRDefault="002D7E01" w:rsidP="002D7E01">
      <w:pPr>
        <w:ind w:right="-35"/>
        <w:jc w:val="both"/>
      </w:pPr>
    </w:p>
    <w:p w:rsidR="002D7E01" w:rsidRPr="002D7E01" w:rsidRDefault="002D7E01" w:rsidP="002D7E01">
      <w:pPr>
        <w:ind w:right="-35"/>
        <w:jc w:val="both"/>
      </w:pPr>
      <w:r w:rsidRPr="002D7E01">
        <w:rPr>
          <w:b/>
        </w:rPr>
        <w:t>Чл. 3 (1)</w:t>
      </w:r>
      <w:r w:rsidRPr="002D7E01">
        <w:t xml:space="preserve"> Срокът за изпълнение на </w:t>
      </w:r>
      <w:r w:rsidRPr="00C7238C">
        <w:t>договора е</w:t>
      </w:r>
      <w:r w:rsidRPr="00C7238C">
        <w:rPr>
          <w:b/>
        </w:rPr>
        <w:t xml:space="preserve"> </w:t>
      </w:r>
      <w:r w:rsidR="00904F71" w:rsidRPr="00C7238C">
        <w:rPr>
          <w:b/>
        </w:rPr>
        <w:t>2</w:t>
      </w:r>
      <w:r w:rsidRPr="00C7238C">
        <w:rPr>
          <w:b/>
        </w:rPr>
        <w:t xml:space="preserve"> (</w:t>
      </w:r>
      <w:r w:rsidR="00904F71" w:rsidRPr="00C7238C">
        <w:rPr>
          <w:b/>
        </w:rPr>
        <w:t>две</w:t>
      </w:r>
      <w:r w:rsidRPr="00C7238C">
        <w:rPr>
          <w:b/>
        </w:rPr>
        <w:t>) годин</w:t>
      </w:r>
      <w:r w:rsidR="00904F71" w:rsidRPr="00C7238C">
        <w:rPr>
          <w:b/>
        </w:rPr>
        <w:t>и</w:t>
      </w:r>
      <w:r w:rsidRPr="00C7238C">
        <w:rPr>
          <w:b/>
        </w:rPr>
        <w:t>,</w:t>
      </w:r>
      <w:r w:rsidRPr="00C7238C">
        <w:t xml:space="preserve"> считано от датата на подписването му или до достигане на максимално допустимата стойност на договора</w:t>
      </w:r>
      <w:r w:rsidRPr="002D7E01">
        <w:t xml:space="preserve"> по чл. 2, ал. 1, в зависимост от това кое от двете събития настъпи по-рано.</w:t>
      </w:r>
    </w:p>
    <w:p w:rsidR="002D7E01" w:rsidRPr="00FE4A58" w:rsidRDefault="002D7E01" w:rsidP="002D7E01">
      <w:pPr>
        <w:ind w:right="-35"/>
        <w:jc w:val="both"/>
      </w:pPr>
      <w:r w:rsidRPr="002D7E01">
        <w:rPr>
          <w:b/>
        </w:rPr>
        <w:t>(2)</w:t>
      </w:r>
      <w:r w:rsidRPr="002D7E01">
        <w:t xml:space="preserve"> ПОДНОВЯВАНЕ по чл. 21, ал. 1 от ЗОП – ВЪЗЛОЖИТЕЛЯТ има право да поднови договора с 1 (една) година, ако </w:t>
      </w:r>
      <w:r w:rsidRPr="00C7238C">
        <w:t xml:space="preserve">към края на </w:t>
      </w:r>
      <w:r w:rsidR="00904F71" w:rsidRPr="00C7238C">
        <w:t>втората</w:t>
      </w:r>
      <w:r w:rsidRPr="00C7238C">
        <w:t xml:space="preserve"> година максимално</w:t>
      </w:r>
      <w:r w:rsidRPr="002D7E01">
        <w:t xml:space="preserve"> допустимата стойност на договора по чл. 2, ал. 1 не е достигната и </w:t>
      </w:r>
      <w:r w:rsidRPr="00FE4A58">
        <w:t>за ВЪЗЛОЖИТЕЛЯ е възникнала необходимост от допълнителни доставки. Дог</w:t>
      </w:r>
      <w:r w:rsidR="00904F71" w:rsidRPr="00FE4A58">
        <w:t xml:space="preserve">оворът продължава действието си, като </w:t>
      </w:r>
      <w:r w:rsidRPr="00FE4A58">
        <w:t>преди изтичането му ВЪЗЛОЖИТЕЛЯТ уведом</w:t>
      </w:r>
      <w:r w:rsidR="00904F71" w:rsidRPr="00FE4A58">
        <w:t xml:space="preserve">ява писмено </w:t>
      </w:r>
      <w:r w:rsidRPr="00FE4A58">
        <w:t>ИЗПЪЛНИТЕЛЯ</w:t>
      </w:r>
      <w:r w:rsidR="00904F71" w:rsidRPr="00FE4A58">
        <w:t xml:space="preserve"> </w:t>
      </w:r>
      <w:r w:rsidR="00C7238C" w:rsidRPr="00FE4A58">
        <w:t>с писмо</w:t>
      </w:r>
      <w:r w:rsidRPr="00FE4A58">
        <w:t>. Всички плащания, извършени след подновяването, заедно с тези, които са извършени преди това, не могат да надвишават посочената стойност по чл. 2, ал. 1.</w:t>
      </w:r>
    </w:p>
    <w:p w:rsidR="002D7E01" w:rsidRPr="00FE4A58" w:rsidRDefault="002D7E01" w:rsidP="002D7E01">
      <w:pPr>
        <w:jc w:val="both"/>
      </w:pPr>
      <w:r w:rsidRPr="00FE4A58">
        <w:rPr>
          <w:b/>
        </w:rPr>
        <w:t>(3)</w:t>
      </w:r>
      <w:r w:rsidRPr="00FE4A58">
        <w:t xml:space="preserve"> Срокът за подготвяне и подаване на конкретна оферта и проект за обзавеждане (в приложимите случаи) след заявка по факс или e-mail от представител на ВЪЗЛОЖИТЕЛЯ е </w:t>
      </w:r>
      <w:r w:rsidRPr="00FE4A58">
        <w:rPr>
          <w:b/>
        </w:rPr>
        <w:t>…………………………………….. работни дни</w:t>
      </w:r>
      <w:r w:rsidRPr="00FE4A58">
        <w:t xml:space="preserve">, считано от първия работен ден, следващ получаването на заявката, като ИЗПЪЛНИТЕЛЯТ се задължава да изпрати писмено потвърждение за получаването на заявката.  </w:t>
      </w:r>
    </w:p>
    <w:p w:rsidR="002D7E01" w:rsidRPr="002D7E01" w:rsidRDefault="002D7E01" w:rsidP="002D7E01">
      <w:pPr>
        <w:ind w:right="-35"/>
        <w:jc w:val="both"/>
      </w:pPr>
      <w:r w:rsidRPr="00FE4A58">
        <w:rPr>
          <w:b/>
        </w:rPr>
        <w:t>(4)</w:t>
      </w:r>
      <w:r w:rsidRPr="00FE4A58">
        <w:t xml:space="preserve"> В срока за подготвяне и подаване на конкретна оферта по ал</w:t>
      </w:r>
      <w:r w:rsidRPr="002D7E01">
        <w:t xml:space="preserve">. 3 се включват дейности по посещение </w:t>
      </w:r>
      <w:r w:rsidR="00DD30BB">
        <w:t>(</w:t>
      </w:r>
      <w:r w:rsidRPr="002D7E01">
        <w:t>при необходимост</w:t>
      </w:r>
      <w:r w:rsidR="00DD30BB">
        <w:t>)</w:t>
      </w:r>
      <w:r w:rsidRPr="002D7E01">
        <w:t xml:space="preserve"> на място, определяне</w:t>
      </w:r>
      <w:bookmarkStart w:id="0" w:name="_GoBack"/>
      <w:bookmarkEnd w:id="0"/>
      <w:r w:rsidRPr="002D7E01">
        <w:t xml:space="preserve"> на конкретни технически и </w:t>
      </w:r>
      <w:r w:rsidRPr="002D7E01">
        <w:lastRenderedPageBreak/>
        <w:t>естетически параметри на обзавеждането, подготовка на визуализиран вариант и стойностни параметри на обзавеждането на хартиен носител, и окончателно подаване на офертата към представител на ВЪЗЛОЖИТЕЛЯ за преглед и одобрение.</w:t>
      </w:r>
    </w:p>
    <w:p w:rsidR="002D7E01" w:rsidRPr="002D7E01" w:rsidRDefault="002D7E01" w:rsidP="002D7E01">
      <w:pPr>
        <w:ind w:right="-35"/>
        <w:jc w:val="both"/>
      </w:pPr>
      <w:r w:rsidRPr="002D7E01">
        <w:rPr>
          <w:b/>
        </w:rPr>
        <w:t>(5)</w:t>
      </w:r>
      <w:r w:rsidRPr="002D7E01">
        <w:t xml:space="preserve"> Срокът за доставка и монтаж след писмено възлагане е </w:t>
      </w:r>
      <w:r w:rsidRPr="002D7E01">
        <w:rPr>
          <w:b/>
        </w:rPr>
        <w:t>……………………… работни дни</w:t>
      </w:r>
      <w:r w:rsidRPr="002D7E01">
        <w:t xml:space="preserve">, като срокът започва да тече от първия работен ден, следващ получаването на </w:t>
      </w:r>
      <w:r w:rsidR="00703F5F">
        <w:t>В</w:t>
      </w:r>
      <w:r w:rsidR="00703F5F" w:rsidRPr="002D7E01">
        <w:t>ъзлагателно</w:t>
      </w:r>
      <w:r w:rsidRPr="002D7E01">
        <w:t xml:space="preserve"> писмо. </w:t>
      </w:r>
    </w:p>
    <w:p w:rsidR="002D7E01" w:rsidRPr="002D7E01" w:rsidRDefault="002D7E01" w:rsidP="002D7E01">
      <w:pPr>
        <w:ind w:right="-35"/>
        <w:jc w:val="both"/>
      </w:pPr>
      <w:r w:rsidRPr="00703F5F">
        <w:rPr>
          <w:b/>
        </w:rPr>
        <w:t>(</w:t>
      </w:r>
      <w:r w:rsidR="00703F5F" w:rsidRPr="00703F5F">
        <w:rPr>
          <w:b/>
        </w:rPr>
        <w:t>6</w:t>
      </w:r>
      <w:r w:rsidRPr="00703F5F">
        <w:rPr>
          <w:b/>
        </w:rPr>
        <w:t>)</w:t>
      </w:r>
      <w:r w:rsidRPr="002D7E01">
        <w:t xml:space="preserve"> Срокът за доставка, в случаите когато не е необходим монтаж на артикула, след писмено възлагане е </w:t>
      </w:r>
      <w:r w:rsidRPr="002D7E01">
        <w:rPr>
          <w:b/>
        </w:rPr>
        <w:t>……………………… работни дни</w:t>
      </w:r>
      <w:r w:rsidRPr="002D7E01">
        <w:t xml:space="preserve">, като срокът започва да тече от първия работен ден, следващ получаването на </w:t>
      </w:r>
      <w:r w:rsidR="00703F5F" w:rsidRPr="002D7E01">
        <w:t>Възлагателно</w:t>
      </w:r>
      <w:r w:rsidRPr="002D7E01">
        <w:t xml:space="preserve"> писмо. </w:t>
      </w:r>
    </w:p>
    <w:p w:rsidR="002D7E01" w:rsidRPr="002D7E01" w:rsidRDefault="002D7E01" w:rsidP="002D7E01">
      <w:pPr>
        <w:ind w:right="-35"/>
        <w:jc w:val="both"/>
      </w:pPr>
    </w:p>
    <w:p w:rsidR="002D7E01" w:rsidRPr="002D7E01" w:rsidRDefault="002D7E01" w:rsidP="002D7E01">
      <w:pPr>
        <w:pStyle w:val="ad"/>
        <w:ind w:right="-35"/>
        <w:jc w:val="center"/>
      </w:pPr>
      <w:r w:rsidRPr="002D7E01">
        <w:rPr>
          <w:b/>
        </w:rPr>
        <w:t>ІV. ПРАВА И ЗАДЪЛЖЕНИЯ НА ВЪЗЛОЖИТЕЛЯ</w:t>
      </w:r>
    </w:p>
    <w:p w:rsidR="002D7E01" w:rsidRPr="002D7E01" w:rsidRDefault="002D7E01" w:rsidP="002D7E01">
      <w:pPr>
        <w:ind w:right="-35" w:firstLine="708"/>
        <w:jc w:val="both"/>
      </w:pPr>
    </w:p>
    <w:p w:rsidR="002D7E01" w:rsidRPr="002D7E01" w:rsidRDefault="002D7E01" w:rsidP="002D7E01">
      <w:pPr>
        <w:pStyle w:val="a3"/>
        <w:ind w:right="-35"/>
      </w:pPr>
      <w:r w:rsidRPr="002D7E01">
        <w:rPr>
          <w:b/>
        </w:rPr>
        <w:t>Чл. 4 (1)</w:t>
      </w:r>
      <w:r w:rsidRPr="002D7E01">
        <w:t xml:space="preserve"> ВЪЗЛОЖИТЕЛЯТ е длъжен да окаже необходимото съдействие на ИЗПЪЛНИТЕЛЯ за изпълнение на договора.</w:t>
      </w:r>
    </w:p>
    <w:p w:rsidR="002D7E01" w:rsidRPr="002D7E01" w:rsidRDefault="002D7E01" w:rsidP="002D7E01">
      <w:pPr>
        <w:pStyle w:val="aa"/>
        <w:ind w:right="-35"/>
        <w:jc w:val="both"/>
        <w:rPr>
          <w:rFonts w:ascii="Times New Roman" w:hAnsi="Times New Roman"/>
          <w:sz w:val="24"/>
          <w:szCs w:val="24"/>
          <w:lang w:val="bg-BG"/>
        </w:rPr>
      </w:pPr>
      <w:r w:rsidRPr="002D7E01">
        <w:rPr>
          <w:rFonts w:ascii="Times New Roman" w:hAnsi="Times New Roman"/>
          <w:b/>
          <w:sz w:val="24"/>
          <w:szCs w:val="24"/>
          <w:lang w:val="bg-BG"/>
        </w:rPr>
        <w:t>(2)</w:t>
      </w:r>
      <w:r w:rsidRPr="002D7E01">
        <w:rPr>
          <w:rFonts w:ascii="Times New Roman" w:hAnsi="Times New Roman"/>
          <w:sz w:val="24"/>
          <w:szCs w:val="24"/>
          <w:lang w:val="bg-BG"/>
        </w:rPr>
        <w:t xml:space="preserve"> ВЪЗЛОЖИТЕЛЯТ е длъжен да приеме от ИЗПЪЛНИТЕЛЯ доставените мебели, чрез подписване на приемо-предавателен протокол, ако са качествени и отговарят на характеристиките, съобразно заявката.</w:t>
      </w:r>
    </w:p>
    <w:p w:rsidR="002D7E01" w:rsidRPr="002D7E01" w:rsidRDefault="002D7E01" w:rsidP="002D7E01">
      <w:pPr>
        <w:pStyle w:val="aa"/>
        <w:ind w:right="-35"/>
        <w:jc w:val="both"/>
        <w:rPr>
          <w:rFonts w:ascii="Times New Roman" w:hAnsi="Times New Roman"/>
          <w:sz w:val="24"/>
          <w:szCs w:val="24"/>
          <w:lang w:val="bg-BG" w:eastAsia="bg-BG"/>
        </w:rPr>
      </w:pPr>
      <w:r w:rsidRPr="002D7E01">
        <w:rPr>
          <w:rFonts w:ascii="Times New Roman" w:hAnsi="Times New Roman"/>
          <w:b/>
          <w:sz w:val="24"/>
          <w:szCs w:val="24"/>
          <w:lang w:val="bg-BG"/>
        </w:rPr>
        <w:t>(3)</w:t>
      </w:r>
      <w:r w:rsidRPr="002D7E01">
        <w:rPr>
          <w:rFonts w:ascii="Times New Roman" w:hAnsi="Times New Roman"/>
          <w:sz w:val="24"/>
          <w:szCs w:val="24"/>
          <w:lang w:val="bg-BG"/>
        </w:rPr>
        <w:t xml:space="preserve"> </w:t>
      </w:r>
      <w:r w:rsidRPr="002D7E01">
        <w:rPr>
          <w:rFonts w:ascii="Times New Roman" w:hAnsi="Times New Roman"/>
          <w:sz w:val="24"/>
          <w:szCs w:val="24"/>
          <w:lang w:val="bg-BG" w:eastAsia="bg-BG"/>
        </w:rPr>
        <w:t>ВЪЗЛОЖИТЕЛЯТ е длъжен да заплати на ИЗПЪЛНИТЕЛЯ съответното възнаграждение за изпълнената доставка, ако доставеното е качествено и отговаря на изискванията му.</w:t>
      </w:r>
    </w:p>
    <w:p w:rsidR="002D7E01" w:rsidRPr="002D7E01" w:rsidRDefault="002D7E01" w:rsidP="002D7E01">
      <w:pPr>
        <w:pStyle w:val="a3"/>
        <w:ind w:right="-35"/>
      </w:pPr>
      <w:r w:rsidRPr="002D7E01">
        <w:rPr>
          <w:b/>
        </w:rPr>
        <w:t>(4)</w:t>
      </w:r>
      <w:r w:rsidRPr="002D7E01">
        <w:t xml:space="preserve"> ВЪЗЛОЖИТЕЛЯТ е длъжен да осигури безпрепятствен достъп до съответния обект, където ще се извършват монтажните дейности.</w:t>
      </w:r>
    </w:p>
    <w:p w:rsidR="002D7E01" w:rsidRPr="002D7E01" w:rsidRDefault="002D7E01" w:rsidP="002D7E01">
      <w:pPr>
        <w:pStyle w:val="a3"/>
        <w:ind w:right="-35"/>
      </w:pPr>
      <w:r w:rsidRPr="002D7E01">
        <w:rPr>
          <w:b/>
        </w:rPr>
        <w:t>(5)</w:t>
      </w:r>
      <w:r w:rsidRPr="002D7E01">
        <w:t xml:space="preserve"> ВЪЗЛОЖИТЕЛЯТ има право по всяко време да иска, в определен от него срок, отчетна информация за реализация на работите от ИЗПЪЛНИТЕЛЯ .</w:t>
      </w:r>
    </w:p>
    <w:p w:rsidR="002D7E01" w:rsidRPr="002D7E01" w:rsidRDefault="002D7E01" w:rsidP="002D7E01">
      <w:pPr>
        <w:pStyle w:val="a3"/>
        <w:ind w:right="-35"/>
      </w:pPr>
      <w:r w:rsidRPr="002D7E01">
        <w:rPr>
          <w:b/>
        </w:rPr>
        <w:t>(6)</w:t>
      </w:r>
      <w:r w:rsidRPr="002D7E01">
        <w:t xml:space="preserve"> ВЪЗЛОЖИТЕЛЯТ или негов представител има право да дава задължителни писмени указания на ИЗПЪЛНИТЕЛЯ относно справките/протоколите за отчитане на дейността, тяхната форма, съдържание и т.н. Задължителни за ИЗПЪЛНИТЕЛЯ са всички указания на ВЪЗЛОЖИТЕЛЯ или на негов представител относно формата и начина за водене на отчетност на изпълнението и начина на оформяне на документите във връзка с този договор.</w:t>
      </w:r>
    </w:p>
    <w:p w:rsidR="002D7E01" w:rsidRPr="002D7E01" w:rsidRDefault="002D7E01" w:rsidP="00703F5F">
      <w:pPr>
        <w:pStyle w:val="a3"/>
        <w:ind w:right="-34"/>
      </w:pPr>
      <w:r w:rsidRPr="002D7E01">
        <w:rPr>
          <w:b/>
        </w:rPr>
        <w:t>(7)</w:t>
      </w:r>
      <w:r w:rsidRPr="002D7E01">
        <w:t xml:space="preserve"> ВЪЗЛОЖИТЕЛЯТ има право да иска изпълнение, в определени от него срокове, на препоръки, указания и други подобни.</w:t>
      </w:r>
    </w:p>
    <w:p w:rsidR="002D7E01" w:rsidRPr="002D7E01" w:rsidRDefault="002D7E01" w:rsidP="00703F5F">
      <w:pPr>
        <w:pStyle w:val="aa"/>
        <w:ind w:right="-34"/>
        <w:jc w:val="both"/>
        <w:rPr>
          <w:rFonts w:ascii="Times New Roman" w:hAnsi="Times New Roman"/>
          <w:sz w:val="24"/>
          <w:szCs w:val="24"/>
          <w:lang w:val="bg-BG"/>
        </w:rPr>
      </w:pPr>
      <w:r w:rsidRPr="002D7E01">
        <w:rPr>
          <w:rFonts w:ascii="Times New Roman" w:hAnsi="Times New Roman"/>
          <w:b/>
          <w:sz w:val="24"/>
          <w:szCs w:val="24"/>
          <w:lang w:val="bg-BG" w:eastAsia="bg-BG"/>
        </w:rPr>
        <w:t>Чл. 5 (1)</w:t>
      </w:r>
      <w:r w:rsidRPr="002D7E01">
        <w:rPr>
          <w:rFonts w:ascii="Times New Roman" w:hAnsi="Times New Roman"/>
          <w:sz w:val="24"/>
          <w:szCs w:val="24"/>
          <w:lang w:val="bg-BG" w:eastAsia="bg-BG"/>
        </w:rPr>
        <w:t xml:space="preserve"> </w:t>
      </w:r>
      <w:r w:rsidRPr="002D7E01">
        <w:rPr>
          <w:rFonts w:ascii="Times New Roman" w:hAnsi="Times New Roman"/>
          <w:sz w:val="24"/>
          <w:szCs w:val="24"/>
          <w:lang w:val="bg-BG"/>
        </w:rPr>
        <w:t>ВЪЗЛОЖИТЕЛЯТ има право да иска от ИЗПЪЛНИТЕЛЯ да осъществи доставката в срок и без отклонения от условията на този договор.</w:t>
      </w:r>
    </w:p>
    <w:p w:rsidR="002D7E01" w:rsidRPr="002D7E01" w:rsidRDefault="002D7E01" w:rsidP="002D7E01">
      <w:pPr>
        <w:pStyle w:val="aa"/>
        <w:ind w:right="-35"/>
        <w:jc w:val="both"/>
        <w:rPr>
          <w:rFonts w:ascii="Times New Roman" w:hAnsi="Times New Roman"/>
          <w:sz w:val="24"/>
          <w:szCs w:val="24"/>
          <w:lang w:val="bg-BG"/>
        </w:rPr>
      </w:pPr>
      <w:r w:rsidRPr="002D7E01">
        <w:rPr>
          <w:rFonts w:ascii="Times New Roman" w:hAnsi="Times New Roman"/>
          <w:b/>
          <w:sz w:val="24"/>
          <w:szCs w:val="24"/>
          <w:lang w:val="bg-BG" w:eastAsia="bg-BG"/>
        </w:rPr>
        <w:t>(2)</w:t>
      </w:r>
      <w:r w:rsidRPr="002D7E01">
        <w:rPr>
          <w:rFonts w:ascii="Times New Roman" w:hAnsi="Times New Roman"/>
          <w:sz w:val="24"/>
          <w:szCs w:val="24"/>
          <w:lang w:val="bg-BG" w:eastAsia="bg-BG"/>
        </w:rPr>
        <w:t xml:space="preserve"> </w:t>
      </w:r>
      <w:r w:rsidRPr="002D7E01">
        <w:rPr>
          <w:rFonts w:ascii="Times New Roman" w:hAnsi="Times New Roman"/>
          <w:sz w:val="24"/>
          <w:szCs w:val="24"/>
          <w:lang w:val="bg-BG"/>
        </w:rPr>
        <w:t>ВЪЗЛОЖИТЕЛЯТ има право, когато ИЗПЪЛНИТЕЛЯТ се е отклонил от изискванията за доставката, да откаже приемането на част или цялото количество мебели, както и да откаже да заплати съответното възнаграждение, докато ИЗПЪЛНИТЕЛЯТ не изпълни своите задължения съгласно договора. Задържане на сумата в този случай не е забава за ВЪЗЛОЖИТЕЛЯ.</w:t>
      </w:r>
    </w:p>
    <w:p w:rsidR="002D7E01" w:rsidRPr="002D7E01" w:rsidRDefault="002D7E01" w:rsidP="002D7E01">
      <w:pPr>
        <w:pStyle w:val="a3"/>
        <w:ind w:right="-35"/>
      </w:pPr>
      <w:r w:rsidRPr="002D7E01">
        <w:rPr>
          <w:b/>
        </w:rPr>
        <w:t>(3)</w:t>
      </w:r>
      <w:r w:rsidRPr="002D7E01">
        <w:t xml:space="preserve"> ВЪЗЛОЖИТЕЛЯТ има право да контролира дейността на ИЗПЪЛНИТЕЛЯ и при необходимост да взема управленски решения.</w:t>
      </w:r>
      <w:r w:rsidRPr="002D7E01">
        <w:tab/>
      </w:r>
    </w:p>
    <w:p w:rsidR="002D7E01" w:rsidRPr="002D7E01" w:rsidRDefault="002D7E01" w:rsidP="002D7E01">
      <w:pPr>
        <w:pStyle w:val="a3"/>
        <w:ind w:right="-35"/>
      </w:pPr>
      <w:r w:rsidRPr="002D7E01">
        <w:rPr>
          <w:b/>
        </w:rPr>
        <w:t>(4)</w:t>
      </w:r>
      <w:r w:rsidRPr="002D7E01">
        <w:t xml:space="preserve"> ВЪЗЛОЖИТЕЛЯТ има право да удържа неустойки от дължими към ИЗПЪЛНИТЕЛЯ плащания на основанията и при условията на настоящия договор.</w:t>
      </w:r>
    </w:p>
    <w:p w:rsidR="002D7E01" w:rsidRPr="002D7E01" w:rsidRDefault="002D7E01" w:rsidP="002D7E01">
      <w:pPr>
        <w:pStyle w:val="a3"/>
        <w:ind w:right="-35"/>
      </w:pPr>
      <w:r w:rsidRPr="002D7E01">
        <w:rPr>
          <w:b/>
        </w:rPr>
        <w:t>(5)</w:t>
      </w:r>
      <w:r w:rsidRPr="002D7E01">
        <w:t xml:space="preserve"> ВЪЗЛОЖИТЕЛЯТ има право да изисква, а ИЗПЪЛНИТЕЛЯТ е длъжен да следва Техническата спецификация на Възложителя и приетото с офертата Техническо предложение. </w:t>
      </w:r>
    </w:p>
    <w:p w:rsidR="002D7E01" w:rsidRPr="002D7E01" w:rsidRDefault="002D7E01" w:rsidP="002D7E01">
      <w:pPr>
        <w:pStyle w:val="aa"/>
        <w:spacing w:after="120"/>
        <w:ind w:right="-35"/>
        <w:jc w:val="both"/>
        <w:rPr>
          <w:rFonts w:ascii="Times New Roman" w:hAnsi="Times New Roman"/>
          <w:sz w:val="24"/>
          <w:szCs w:val="24"/>
          <w:lang w:val="bg-BG" w:eastAsia="bg-BG"/>
        </w:rPr>
      </w:pPr>
      <w:r w:rsidRPr="002D7E01">
        <w:rPr>
          <w:rFonts w:ascii="Times New Roman" w:hAnsi="Times New Roman"/>
          <w:b/>
          <w:sz w:val="24"/>
          <w:szCs w:val="24"/>
          <w:lang w:val="bg-BG" w:eastAsia="bg-BG"/>
        </w:rPr>
        <w:t>(6)</w:t>
      </w:r>
      <w:r w:rsidRPr="002D7E01">
        <w:rPr>
          <w:rFonts w:ascii="Times New Roman" w:hAnsi="Times New Roman"/>
          <w:sz w:val="24"/>
          <w:szCs w:val="24"/>
          <w:lang w:val="bg-BG" w:eastAsia="bg-BG"/>
        </w:rPr>
        <w:t xml:space="preserve"> ВЪЗЛОЖИТЕЛЯТ е длъжен да осигурява и превежда необходимите средства за финансиране на възложените и извършени работи от ИЗПЪЛНИТЕЛЯ след представяне на необходимите документи и при условията на настоящият договор.</w:t>
      </w:r>
    </w:p>
    <w:p w:rsidR="002D7E01" w:rsidRPr="002D7E01" w:rsidRDefault="002D7E01" w:rsidP="002D7E01">
      <w:pPr>
        <w:pStyle w:val="a3"/>
        <w:ind w:right="-35"/>
      </w:pPr>
      <w:r w:rsidRPr="002D7E01">
        <w:rPr>
          <w:b/>
        </w:rPr>
        <w:t>Чл. 6</w:t>
      </w:r>
      <w:r w:rsidRPr="002D7E01">
        <w:t xml:space="preserve"> ВЪЗЛОЖИТЕЛЯТ</w:t>
      </w:r>
      <w:r w:rsidRPr="002D7E01">
        <w:rPr>
          <w:bCs/>
        </w:rPr>
        <w:t xml:space="preserve"> има право да изисква замяна на подизпълнител, който не отговаря на условията по чл. 11, ал. 2.</w:t>
      </w:r>
    </w:p>
    <w:p w:rsidR="002D7E01" w:rsidRPr="002D7E01" w:rsidRDefault="002D7E01" w:rsidP="002D7E01">
      <w:pPr>
        <w:pStyle w:val="a3"/>
        <w:ind w:right="-35"/>
      </w:pPr>
    </w:p>
    <w:p w:rsidR="002D7E01" w:rsidRPr="002D7E01" w:rsidRDefault="002D7E01" w:rsidP="002D7E01">
      <w:pPr>
        <w:pStyle w:val="a3"/>
        <w:ind w:right="-35"/>
        <w:jc w:val="center"/>
        <w:rPr>
          <w:b/>
        </w:rPr>
      </w:pPr>
      <w:r w:rsidRPr="002D7E01">
        <w:rPr>
          <w:b/>
        </w:rPr>
        <w:t>V.</w:t>
      </w:r>
      <w:r w:rsidRPr="002D7E01">
        <w:t xml:space="preserve"> </w:t>
      </w:r>
      <w:r w:rsidRPr="002D7E01">
        <w:rPr>
          <w:b/>
        </w:rPr>
        <w:t>ПРАВА И ЗАДЪЛЖЕНИЯ НА ИЗПЪЛНИТЕЛЯ</w:t>
      </w:r>
    </w:p>
    <w:p w:rsidR="002D7E01" w:rsidRPr="002D7E01" w:rsidRDefault="002D7E01" w:rsidP="002D7E01">
      <w:pPr>
        <w:pStyle w:val="a3"/>
        <w:ind w:right="-35"/>
      </w:pPr>
    </w:p>
    <w:p w:rsidR="002D7E01" w:rsidRPr="002D7E01" w:rsidRDefault="002D7E01" w:rsidP="00D671C0">
      <w:pPr>
        <w:pStyle w:val="ad"/>
        <w:spacing w:after="0"/>
        <w:ind w:left="0" w:right="-34"/>
      </w:pPr>
      <w:r w:rsidRPr="002D7E01">
        <w:rPr>
          <w:b/>
        </w:rPr>
        <w:t>Чл.7(1)</w:t>
      </w:r>
      <w:r w:rsidRPr="002D7E01">
        <w:t xml:space="preserve"> ИЗПЪЛНИТЕЛЯТ е длъжен:</w:t>
      </w:r>
    </w:p>
    <w:p w:rsidR="002D7E01" w:rsidRPr="002D7E01" w:rsidRDefault="002D7E01" w:rsidP="002D7E01">
      <w:pPr>
        <w:pStyle w:val="ad"/>
        <w:spacing w:after="0"/>
        <w:ind w:right="-34"/>
      </w:pPr>
      <w:r w:rsidRPr="002D7E01">
        <w:tab/>
        <w:t>1. да изпъл</w:t>
      </w:r>
      <w:r w:rsidR="00D671C0">
        <w:t>нява възложеното с този договор;</w:t>
      </w:r>
    </w:p>
    <w:p w:rsidR="002D7E01" w:rsidRPr="002D7E01" w:rsidRDefault="002D7E01" w:rsidP="002D7E01">
      <w:pPr>
        <w:pStyle w:val="ad"/>
        <w:spacing w:after="0"/>
        <w:ind w:right="-34"/>
      </w:pPr>
      <w:r w:rsidRPr="002D7E01">
        <w:tab/>
        <w:t>2. да изпълнява възложеното чрез квалифи</w:t>
      </w:r>
      <w:r w:rsidR="00D671C0">
        <w:t>цирани специалисти;</w:t>
      </w:r>
    </w:p>
    <w:p w:rsidR="002D7E01" w:rsidRPr="002D7E01" w:rsidRDefault="002D7E01" w:rsidP="002D7E01">
      <w:pPr>
        <w:pStyle w:val="ad"/>
        <w:spacing w:after="0"/>
        <w:ind w:right="-34"/>
      </w:pPr>
      <w:r w:rsidRPr="002D7E01">
        <w:tab/>
        <w:t>3. да предаде на ВЪЗЛОЖИТЕЛЯ доставката, срещу заплащане</w:t>
      </w:r>
      <w:r w:rsidR="00D671C0">
        <w:t>;</w:t>
      </w:r>
    </w:p>
    <w:p w:rsidR="002D7E01" w:rsidRPr="002D7E01" w:rsidRDefault="002D7E01" w:rsidP="002D7E01">
      <w:pPr>
        <w:ind w:right="-34"/>
        <w:jc w:val="both"/>
      </w:pPr>
      <w:r w:rsidRPr="002D7E01">
        <w:tab/>
        <w:t xml:space="preserve">4. да </w:t>
      </w:r>
      <w:r w:rsidR="00D671C0">
        <w:t>предаде качествени артикули;</w:t>
      </w:r>
    </w:p>
    <w:p w:rsidR="002D7E01" w:rsidRPr="002D7E01" w:rsidRDefault="002D7E01" w:rsidP="002D7E01">
      <w:pPr>
        <w:ind w:right="-35"/>
        <w:jc w:val="both"/>
      </w:pPr>
      <w:r w:rsidRPr="002D7E01">
        <w:tab/>
        <w:t>5. да осигури за своя сметка транспорта по доставката до местоизпълнението.</w:t>
      </w:r>
    </w:p>
    <w:p w:rsidR="002D7E01" w:rsidRPr="002D7E01" w:rsidRDefault="002D7E01" w:rsidP="002D7E01">
      <w:pPr>
        <w:pStyle w:val="aa"/>
        <w:ind w:right="-35"/>
        <w:jc w:val="both"/>
        <w:rPr>
          <w:rFonts w:ascii="Times New Roman" w:hAnsi="Times New Roman"/>
          <w:sz w:val="24"/>
          <w:szCs w:val="24"/>
          <w:lang w:val="bg-BG"/>
        </w:rPr>
      </w:pPr>
      <w:r w:rsidRPr="002D7E01">
        <w:rPr>
          <w:rFonts w:ascii="Times New Roman" w:hAnsi="Times New Roman"/>
          <w:b/>
          <w:sz w:val="24"/>
          <w:szCs w:val="24"/>
          <w:lang w:val="bg-BG"/>
        </w:rPr>
        <w:t>(2)</w:t>
      </w:r>
      <w:r w:rsidRPr="002D7E01">
        <w:rPr>
          <w:rFonts w:ascii="Times New Roman" w:hAnsi="Times New Roman"/>
          <w:sz w:val="24"/>
          <w:szCs w:val="24"/>
          <w:lang w:val="bg-BG"/>
        </w:rPr>
        <w:t xml:space="preserve"> ИЗПЪЛНИТЕЛЯТ се задължава да достави на ВЪЗЛОЖИТЕЛЯ на свой риск мебелировката с ненарушена цялост и с характеристики, съгласно заявката.</w:t>
      </w:r>
    </w:p>
    <w:p w:rsidR="002D7E01" w:rsidRPr="002D7E01" w:rsidRDefault="002D7E01" w:rsidP="002D7E01">
      <w:pPr>
        <w:pStyle w:val="aa"/>
        <w:ind w:right="-35"/>
        <w:jc w:val="both"/>
        <w:rPr>
          <w:rFonts w:ascii="Times New Roman" w:hAnsi="Times New Roman"/>
          <w:sz w:val="24"/>
          <w:szCs w:val="24"/>
          <w:lang w:val="bg-BG"/>
        </w:rPr>
      </w:pPr>
      <w:r w:rsidRPr="002D7E01">
        <w:rPr>
          <w:rFonts w:ascii="Times New Roman" w:hAnsi="Times New Roman"/>
          <w:b/>
          <w:sz w:val="24"/>
          <w:szCs w:val="24"/>
          <w:lang w:val="bg-BG"/>
        </w:rPr>
        <w:t>(3)</w:t>
      </w:r>
      <w:r w:rsidRPr="002D7E01">
        <w:rPr>
          <w:rFonts w:ascii="Times New Roman" w:hAnsi="Times New Roman"/>
          <w:sz w:val="24"/>
          <w:szCs w:val="24"/>
          <w:lang w:val="bg-BG"/>
        </w:rPr>
        <w:t xml:space="preserve"> ИЗПЪЛНИТЕЛЯТ се задължава да предаде заявените мебели на ВЪЗЛОЖИТЕЛЯ с приемо-предавателен протокол.</w:t>
      </w:r>
    </w:p>
    <w:p w:rsidR="002D7E01" w:rsidRPr="002D7E01" w:rsidRDefault="002D7E01" w:rsidP="002D7E01">
      <w:pPr>
        <w:pStyle w:val="aa"/>
        <w:ind w:right="-35"/>
        <w:jc w:val="both"/>
        <w:rPr>
          <w:rFonts w:ascii="Times New Roman" w:hAnsi="Times New Roman"/>
          <w:sz w:val="24"/>
          <w:szCs w:val="24"/>
          <w:lang w:val="bg-BG"/>
        </w:rPr>
      </w:pPr>
      <w:r w:rsidRPr="002D7E01">
        <w:rPr>
          <w:rFonts w:ascii="Times New Roman" w:hAnsi="Times New Roman"/>
          <w:b/>
          <w:sz w:val="24"/>
          <w:szCs w:val="24"/>
          <w:lang w:val="bg-BG"/>
        </w:rPr>
        <w:t>(4)</w:t>
      </w:r>
      <w:r w:rsidRPr="002D7E01">
        <w:rPr>
          <w:rFonts w:ascii="Times New Roman" w:hAnsi="Times New Roman"/>
          <w:sz w:val="24"/>
          <w:szCs w:val="24"/>
          <w:lang w:val="bg-BG"/>
        </w:rPr>
        <w:t xml:space="preserve"> ИЗПЪЛНИТЕЛЯТ е длъжен да изпълни поръчката с грижата на добър търговец и в защита интересите на ВЪЗЛОЖИТЕЛЯ.</w:t>
      </w:r>
    </w:p>
    <w:p w:rsidR="002D7E01" w:rsidRPr="002D7E01" w:rsidRDefault="002D7E01" w:rsidP="00D30FB6">
      <w:pPr>
        <w:pStyle w:val="aa"/>
        <w:ind w:right="-34"/>
        <w:jc w:val="both"/>
        <w:rPr>
          <w:rFonts w:ascii="Times New Roman" w:hAnsi="Times New Roman"/>
          <w:sz w:val="24"/>
          <w:szCs w:val="24"/>
          <w:lang w:val="bg-BG"/>
        </w:rPr>
      </w:pPr>
      <w:r w:rsidRPr="002D7E01">
        <w:rPr>
          <w:rFonts w:ascii="Times New Roman" w:hAnsi="Times New Roman"/>
          <w:b/>
          <w:sz w:val="24"/>
          <w:szCs w:val="24"/>
          <w:lang w:val="bg-BG"/>
        </w:rPr>
        <w:t>(5)</w:t>
      </w:r>
      <w:r w:rsidRPr="002D7E01">
        <w:rPr>
          <w:rFonts w:ascii="Times New Roman" w:hAnsi="Times New Roman"/>
          <w:sz w:val="24"/>
          <w:szCs w:val="24"/>
          <w:lang w:val="bg-BG"/>
        </w:rPr>
        <w:t xml:space="preserve"> ИЗПЪЛНИТЕЛЯТ е длъжен при поискване от страна на ВЪЗЛОЖИТЕЛЯ да представи съответните удостоверяващи документи за качеството и произхода на доставените стоки и използваните материали при изпълнение на поръчката.</w:t>
      </w:r>
    </w:p>
    <w:p w:rsidR="002D7E01" w:rsidRPr="002D7E01" w:rsidRDefault="002D7E01" w:rsidP="00D30FB6">
      <w:pPr>
        <w:pStyle w:val="ad"/>
        <w:spacing w:after="0"/>
        <w:ind w:right="-34"/>
      </w:pPr>
      <w:r w:rsidRPr="002D7E01">
        <w:rPr>
          <w:b/>
        </w:rPr>
        <w:t>(6)</w:t>
      </w:r>
      <w:r w:rsidRPr="002D7E01">
        <w:t xml:space="preserve"> ИЗПЪЛНИТЕЛЯТ е длъжен да:</w:t>
      </w:r>
    </w:p>
    <w:p w:rsidR="002D7E01" w:rsidRPr="002D7E01" w:rsidRDefault="002D7E01" w:rsidP="00D30FB6">
      <w:pPr>
        <w:ind w:right="-34"/>
        <w:jc w:val="both"/>
      </w:pPr>
      <w:r w:rsidRPr="002D7E01">
        <w:tab/>
        <w:t>1. използва материали, конструкции и детайли, при условие, че отговарят на съответните стандарти и други изисквания;</w:t>
      </w:r>
    </w:p>
    <w:p w:rsidR="002D7E01" w:rsidRPr="002D7E01" w:rsidRDefault="002D7E01" w:rsidP="00D30FB6">
      <w:pPr>
        <w:pStyle w:val="ad"/>
        <w:spacing w:after="0"/>
        <w:ind w:right="-34"/>
      </w:pPr>
      <w:r w:rsidRPr="002D7E01">
        <w:tab/>
        <w:t>2. да изпълнява задълженията си до изтичане на гаранционния срок на доставката;</w:t>
      </w:r>
    </w:p>
    <w:p w:rsidR="002D7E01" w:rsidRPr="002D7E01" w:rsidRDefault="002D7E01" w:rsidP="00D30FB6">
      <w:pPr>
        <w:pStyle w:val="ad"/>
        <w:spacing w:after="0"/>
        <w:ind w:left="0" w:right="-34" w:firstLine="360"/>
        <w:jc w:val="both"/>
      </w:pPr>
      <w:r w:rsidRPr="002D7E01">
        <w:tab/>
        <w:t>3. да спазва стриктно Техническата спецификация и приетото с офертата Техническо предложение, като уведомява своевременно ВЪЗЛОЖИТЕЛЯ за настъпили забавяния и начина за преодоляването им.</w:t>
      </w:r>
    </w:p>
    <w:p w:rsidR="002D7E01" w:rsidRPr="002D7E01" w:rsidRDefault="002D7E01" w:rsidP="00D30FB6">
      <w:pPr>
        <w:ind w:right="-34"/>
        <w:jc w:val="both"/>
      </w:pPr>
      <w:r w:rsidRPr="002D7E01">
        <w:rPr>
          <w:b/>
        </w:rPr>
        <w:t xml:space="preserve">(7) </w:t>
      </w:r>
      <w:r w:rsidRPr="002D7E01">
        <w:t>ИЗПЪЛНИТЕЛЯТ се задължава да отстрани безвъзмездно всички повреди и отклонения от изискванията за качество, които са възникнали в рамките на гаранционния срок.</w:t>
      </w:r>
    </w:p>
    <w:p w:rsidR="002D7E01" w:rsidRPr="002D7E01" w:rsidRDefault="002D7E01" w:rsidP="002D7E01">
      <w:pPr>
        <w:ind w:right="-35"/>
        <w:jc w:val="both"/>
      </w:pPr>
      <w:r w:rsidRPr="002D7E01">
        <w:rPr>
          <w:b/>
        </w:rPr>
        <w:t>(8)</w:t>
      </w:r>
      <w:r w:rsidRPr="002D7E01">
        <w:t xml:space="preserve"> ИЗПЪЛНИТЕЛЯТ е длъжен да води и съхранява необходимата аналитична счетоводна информация за извършените разходи по време на изпълнението на договора и при поискване да я предоставя на ВЪЗЛОЖИТЕЛЯ или неговите представители.</w:t>
      </w:r>
    </w:p>
    <w:p w:rsidR="002D7E01" w:rsidRPr="002D7E01" w:rsidRDefault="002D7E01" w:rsidP="002D7E01">
      <w:pPr>
        <w:shd w:val="clear" w:color="auto" w:fill="FFFFFF"/>
        <w:ind w:left="19" w:right="-35"/>
        <w:jc w:val="both"/>
      </w:pPr>
      <w:r w:rsidRPr="002D7E01">
        <w:rPr>
          <w:b/>
        </w:rPr>
        <w:t xml:space="preserve">(9) </w:t>
      </w:r>
      <w:r w:rsidRPr="002D7E01">
        <w:t xml:space="preserve">ИЗПЪЛНИТЕЛЯТ се задължава, ако настъпят обстоятелства, които го поставят в невъзможност да изпълнява задълженията си, в това число и ако не може или престане да отговаря на специфични изисквания за изпълнение на дейността, да информира ВЪЗЛОЖИТЕЛЯ </w:t>
      </w:r>
      <w:r w:rsidRPr="002D7E01">
        <w:rPr>
          <w:b/>
        </w:rPr>
        <w:t>в срок от три дни</w:t>
      </w:r>
      <w:r w:rsidRPr="002D7E01">
        <w:t xml:space="preserve"> от узнаването с цел прекратяване на договора.</w:t>
      </w:r>
    </w:p>
    <w:p w:rsidR="002D7E01" w:rsidRPr="002D7E01" w:rsidRDefault="002D7E01" w:rsidP="00D30FB6">
      <w:pPr>
        <w:ind w:right="-34"/>
        <w:jc w:val="both"/>
      </w:pPr>
      <w:r w:rsidRPr="002D7E01">
        <w:rPr>
          <w:b/>
        </w:rPr>
        <w:t>(10)</w:t>
      </w:r>
      <w:r w:rsidRPr="002D7E01">
        <w:t xml:space="preserve"> ИЗПЪЛНИТЕЛЯТ се задължава да предоставя информация за хода на работата и стадия на изпълнението при поискване от ВЪЗЛОЖИТЕЛЯ, както и да оказва нужното съдействие на представители на ВЪЗЛОЖИТЕЛЯ и/или на други органи при извършване на контрол по изпълнението на обществената поръчка. ИЗПЪЛНИТЕЛЯТ се задължава да оказва пълно съдействие на лицата, които извършват проверките на място.</w:t>
      </w:r>
    </w:p>
    <w:p w:rsidR="002D7E01" w:rsidRPr="002D7E01" w:rsidRDefault="002D7E01" w:rsidP="00D30FB6">
      <w:pPr>
        <w:ind w:right="-34"/>
        <w:jc w:val="both"/>
      </w:pPr>
      <w:r w:rsidRPr="002D7E01">
        <w:rPr>
          <w:b/>
        </w:rPr>
        <w:t>Чл. 8 (1)</w:t>
      </w:r>
      <w:r w:rsidRPr="002D7E01">
        <w:t xml:space="preserve"> ИЗПЪЛНИТЕЛЯТ се задължава да не разпространява на трети лица: факти, данни, обстоятелства и друга информация, свързана с предмета на дейност на ВЪЗЛОЖИТЕЛЯ и станали му известни по време и във връзка с изпълнението на настоящия договор.</w:t>
      </w:r>
    </w:p>
    <w:p w:rsidR="002D7E01" w:rsidRPr="002D7E01" w:rsidRDefault="002D7E01" w:rsidP="00D30FB6">
      <w:pPr>
        <w:ind w:right="-34"/>
        <w:jc w:val="both"/>
      </w:pPr>
      <w:r w:rsidRPr="002D7E01">
        <w:rPr>
          <w:b/>
        </w:rPr>
        <w:t>(2)</w:t>
      </w:r>
      <w:r w:rsidRPr="002D7E01">
        <w:t xml:space="preserve"> Персоналът, наеман от ИЗПЪЛНИТЕЛЯ за извършване на дейността – предмет на обществената поръчка, е длъжен да не разгласява, станалите му известни: факти, данни, обстоятелства и друга информация, свързана с дейността на работниците и служителите, работещи в обектите на Община Велико Търново. </w:t>
      </w:r>
    </w:p>
    <w:p w:rsidR="002D7E01" w:rsidRPr="002D7E01" w:rsidRDefault="002D7E01" w:rsidP="002D7E01">
      <w:pPr>
        <w:ind w:right="-35"/>
        <w:jc w:val="both"/>
      </w:pPr>
      <w:r w:rsidRPr="002D7E01">
        <w:rPr>
          <w:b/>
        </w:rPr>
        <w:t>(3)</w:t>
      </w:r>
      <w:r w:rsidRPr="002D7E01">
        <w:t xml:space="preserve"> Разгласяване на факти, данни, обстоятелства и друга информация, свързана с дейността на работниците и служителите в съответните обекти, от персонала, нает да извършва дейността по този договор, се третира като неизпълнение на договора и ВЪЗЛОЖИТЕЛЯТ има всички права като изправна страна, срещу ИЗПЪЛНИТЕЛЯ, като неизправна страна, съгласно договора и действащото в страната законодателство.</w:t>
      </w:r>
    </w:p>
    <w:p w:rsidR="002D7E01" w:rsidRPr="002D7E01" w:rsidRDefault="002D7E01" w:rsidP="00D30FB6">
      <w:pPr>
        <w:ind w:right="-35"/>
        <w:jc w:val="both"/>
      </w:pPr>
      <w:r w:rsidRPr="002D7E01">
        <w:rPr>
          <w:b/>
        </w:rPr>
        <w:lastRenderedPageBreak/>
        <w:t>(4)</w:t>
      </w:r>
      <w:r w:rsidRPr="002D7E01">
        <w:t xml:space="preserve"> ИЗПЪЛНИТЕЛЯТ предприема всички необходими мерки за запознаване на персонала, с който разполага за изпълнение на предмета на обществената поръчка с по-горе посочените изисквания за конфиденциалност.</w:t>
      </w:r>
    </w:p>
    <w:p w:rsidR="002D7E01" w:rsidRPr="002D7E01" w:rsidRDefault="002D7E01" w:rsidP="00D30FB6">
      <w:pPr>
        <w:jc w:val="both"/>
      </w:pPr>
      <w:r w:rsidRPr="002D7E01">
        <w:rPr>
          <w:b/>
        </w:rPr>
        <w:t>Чл. 9 (1)</w:t>
      </w:r>
      <w:r w:rsidRPr="002D7E01">
        <w:t xml:space="preserve"> ИЗПЪЛНИТЕЛЯТ носи отговорност за работата на своите служители. За неизпълнение поради тяхно действие или бездействие, некачествено или неточно изпълнение, пропуски или непълнота на възложената работа, както и за всяко друго неизпълнение на настоящият договор, отговорност носи изцяло ИЗПЪЛНИТЕЛЯТ и ВЪЗЛОЖИТЕЛЯТ има всички права на изправна страна срещу неизправна страна.</w:t>
      </w:r>
    </w:p>
    <w:p w:rsidR="002D7E01" w:rsidRPr="002D7E01" w:rsidRDefault="002D7E01" w:rsidP="00D30FB6">
      <w:pPr>
        <w:jc w:val="both"/>
      </w:pPr>
      <w:r w:rsidRPr="002D7E01">
        <w:rPr>
          <w:b/>
        </w:rPr>
        <w:t>(2)</w:t>
      </w:r>
      <w:r w:rsidRPr="002D7E01">
        <w:t xml:space="preserve"> ИЗПЪЛНИТЕЛЯТ дължи обезщетение за вреди, загуби, които ВЪЗЛОЖИТЕЛЯТ е претърпял в резултат на обстоятелствата по ал. 1.</w:t>
      </w:r>
    </w:p>
    <w:p w:rsidR="002D7E01" w:rsidRPr="002D7E01" w:rsidRDefault="002D7E01" w:rsidP="00D30FB6">
      <w:pPr>
        <w:pStyle w:val="aa"/>
        <w:ind w:right="-35"/>
        <w:jc w:val="both"/>
        <w:rPr>
          <w:rFonts w:ascii="Times New Roman" w:hAnsi="Times New Roman"/>
          <w:sz w:val="24"/>
          <w:szCs w:val="24"/>
          <w:lang w:val="bg-BG"/>
        </w:rPr>
      </w:pPr>
      <w:r w:rsidRPr="002D7E01">
        <w:rPr>
          <w:rFonts w:ascii="Times New Roman" w:hAnsi="Times New Roman"/>
          <w:b/>
          <w:sz w:val="24"/>
          <w:szCs w:val="24"/>
          <w:lang w:val="bg-BG"/>
        </w:rPr>
        <w:t>Чл. 10(1)</w:t>
      </w:r>
      <w:r w:rsidRPr="002D7E01">
        <w:rPr>
          <w:rFonts w:ascii="Times New Roman" w:hAnsi="Times New Roman"/>
          <w:sz w:val="24"/>
          <w:szCs w:val="24"/>
          <w:lang w:val="bg-BG"/>
        </w:rPr>
        <w:t xml:space="preserve"> ИЗПЪЛНИТЕЛЯТ има право да иска от ВЪЗЛОЖИТЕЛЯ необходимото съдействие за осъществяване на доставката.</w:t>
      </w:r>
    </w:p>
    <w:p w:rsidR="002D7E01" w:rsidRPr="002D7E01" w:rsidRDefault="002D7E01" w:rsidP="00D30FB6">
      <w:pPr>
        <w:pStyle w:val="aa"/>
        <w:ind w:right="-35"/>
        <w:jc w:val="both"/>
        <w:rPr>
          <w:rFonts w:ascii="Times New Roman" w:hAnsi="Times New Roman"/>
          <w:sz w:val="24"/>
          <w:szCs w:val="24"/>
          <w:lang w:val="bg-BG"/>
        </w:rPr>
      </w:pPr>
      <w:r w:rsidRPr="002D7E01">
        <w:rPr>
          <w:rFonts w:ascii="Times New Roman" w:hAnsi="Times New Roman"/>
          <w:b/>
          <w:sz w:val="24"/>
          <w:szCs w:val="24"/>
          <w:lang w:val="bg-BG"/>
        </w:rPr>
        <w:t>(2)</w:t>
      </w:r>
      <w:r w:rsidRPr="002D7E01">
        <w:rPr>
          <w:rFonts w:ascii="Times New Roman" w:hAnsi="Times New Roman"/>
          <w:sz w:val="24"/>
          <w:szCs w:val="24"/>
          <w:lang w:val="bg-BG"/>
        </w:rPr>
        <w:t xml:space="preserve"> ИЗПЪЛНИТЕЛЯТ има право да получи от ВЪЗЛОЖИТЕЛЯ съответното възнаграждение за извършената доставка, при условията и в срока съгласно настоящия договор.</w:t>
      </w:r>
    </w:p>
    <w:p w:rsidR="002D7E01" w:rsidRPr="002D7E01" w:rsidRDefault="002D7E01" w:rsidP="00F10134">
      <w:pPr>
        <w:pStyle w:val="aa"/>
        <w:ind w:right="-34"/>
        <w:jc w:val="both"/>
        <w:rPr>
          <w:rFonts w:ascii="Times New Roman" w:hAnsi="Times New Roman"/>
          <w:sz w:val="24"/>
          <w:szCs w:val="24"/>
          <w:lang w:val="bg-BG"/>
        </w:rPr>
      </w:pPr>
      <w:r w:rsidRPr="002D7E01">
        <w:rPr>
          <w:rFonts w:ascii="Times New Roman" w:hAnsi="Times New Roman"/>
          <w:b/>
          <w:sz w:val="24"/>
          <w:szCs w:val="24"/>
          <w:lang w:val="bg-BG"/>
        </w:rPr>
        <w:t>(3)</w:t>
      </w:r>
      <w:r w:rsidRPr="002D7E01">
        <w:rPr>
          <w:rFonts w:ascii="Times New Roman" w:hAnsi="Times New Roman"/>
          <w:sz w:val="24"/>
          <w:szCs w:val="24"/>
          <w:lang w:val="bg-BG"/>
        </w:rPr>
        <w:t xml:space="preserve"> Осигуряването на материали, детайли, конструкции, както и всичко друго необходимо за извършване на работите по монтажа е задължение за ИЗПЪЛНИТЕЛЯ.</w:t>
      </w:r>
    </w:p>
    <w:p w:rsidR="002D7E01" w:rsidRPr="002D7E01" w:rsidRDefault="002D7E01" w:rsidP="00F10134">
      <w:pPr>
        <w:pStyle w:val="aa"/>
        <w:ind w:right="-34"/>
        <w:jc w:val="both"/>
        <w:rPr>
          <w:rFonts w:ascii="Times New Roman" w:hAnsi="Times New Roman"/>
          <w:sz w:val="24"/>
          <w:szCs w:val="24"/>
          <w:lang w:val="bg-BG"/>
        </w:rPr>
      </w:pPr>
      <w:r w:rsidRPr="002D7E01">
        <w:rPr>
          <w:rFonts w:ascii="Times New Roman" w:hAnsi="Times New Roman"/>
          <w:b/>
          <w:sz w:val="24"/>
          <w:szCs w:val="24"/>
          <w:lang w:val="bg-BG"/>
        </w:rPr>
        <w:t>Чл. 11(1)</w:t>
      </w:r>
      <w:r w:rsidRPr="002D7E01">
        <w:rPr>
          <w:rFonts w:ascii="Times New Roman" w:hAnsi="Times New Roman"/>
          <w:sz w:val="24"/>
          <w:szCs w:val="24"/>
          <w:lang w:val="bg-BG"/>
        </w:rPr>
        <w:t xml:space="preserve"> ИЗПЪЛНИТЕЛЯТ е длъжен да сключи договор за подизпълнение с подизпълнителя/ите, посочен/и в офертата (в случай, че ползва такива). В срок до 3 дни 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ал. 2 и 3.</w:t>
      </w:r>
    </w:p>
    <w:p w:rsidR="002D7E01" w:rsidRPr="002D7E01" w:rsidRDefault="002D7E01" w:rsidP="002D7E01">
      <w:pPr>
        <w:pStyle w:val="aa"/>
        <w:ind w:right="-35"/>
        <w:jc w:val="both"/>
        <w:rPr>
          <w:rFonts w:ascii="Times New Roman" w:hAnsi="Times New Roman"/>
          <w:bCs/>
          <w:sz w:val="24"/>
          <w:szCs w:val="24"/>
          <w:lang w:val="bg-BG"/>
        </w:rPr>
      </w:pPr>
      <w:r w:rsidRPr="002D7E01">
        <w:rPr>
          <w:rFonts w:ascii="Times New Roman" w:hAnsi="Times New Roman"/>
          <w:b/>
          <w:sz w:val="24"/>
          <w:szCs w:val="24"/>
          <w:lang w:val="bg-BG"/>
        </w:rPr>
        <w:t>(2)</w:t>
      </w:r>
      <w:r w:rsidRPr="002D7E01">
        <w:rPr>
          <w:rFonts w:ascii="Times New Roman" w:hAnsi="Times New Roman"/>
          <w:sz w:val="24"/>
          <w:szCs w:val="24"/>
          <w:lang w:val="bg-BG"/>
        </w:rPr>
        <w:t xml:space="preserve"> </w:t>
      </w:r>
      <w:r w:rsidRPr="002D7E01">
        <w:rPr>
          <w:rFonts w:ascii="Times New Roman" w:hAnsi="Times New Roman"/>
          <w:bCs/>
          <w:sz w:val="24"/>
          <w:szCs w:val="24"/>
          <w:lang w:val="bg-BG"/>
        </w:rPr>
        <w:t>Подизпълнителя/ите трябва да отговарят на критериите за подбор съобразно вида и дела от поръчката, който ще изпълняват, и за тях не трябва да са налице основанията за отстраняване от процедурата, посочени в обявлението.</w:t>
      </w:r>
    </w:p>
    <w:p w:rsidR="002D7E01" w:rsidRPr="002D7E01" w:rsidRDefault="002D7E01" w:rsidP="002D7E01">
      <w:pPr>
        <w:pStyle w:val="aa"/>
        <w:ind w:right="-35"/>
        <w:jc w:val="both"/>
        <w:rPr>
          <w:rFonts w:ascii="Times New Roman" w:hAnsi="Times New Roman"/>
          <w:bCs/>
          <w:sz w:val="24"/>
          <w:szCs w:val="24"/>
          <w:lang w:val="bg-BG"/>
        </w:rPr>
      </w:pPr>
      <w:r w:rsidRPr="002D7E01">
        <w:rPr>
          <w:rFonts w:ascii="Times New Roman" w:hAnsi="Times New Roman"/>
          <w:b/>
          <w:bCs/>
          <w:sz w:val="24"/>
          <w:szCs w:val="24"/>
          <w:lang w:val="bg-BG"/>
        </w:rPr>
        <w:t>(3)</w:t>
      </w:r>
      <w:r w:rsidRPr="002D7E01">
        <w:rPr>
          <w:rFonts w:ascii="Times New Roman" w:hAnsi="Times New Roman"/>
          <w:bCs/>
          <w:sz w:val="24"/>
          <w:szCs w:val="24"/>
          <w:lang w:val="bg-BG"/>
        </w:rPr>
        <w:t xml:space="preserve"> Замяна или включване на подизпълнител по време на изпълнение на договор за обществена поръчка се допуска по изключение, когато възникне необходимост, ако са изпълнени едновременно следните условия:</w:t>
      </w:r>
    </w:p>
    <w:p w:rsidR="002D7E01" w:rsidRPr="002D7E01" w:rsidRDefault="002D7E01" w:rsidP="002D7E01">
      <w:pPr>
        <w:widowControl w:val="0"/>
        <w:autoSpaceDE w:val="0"/>
        <w:autoSpaceDN w:val="0"/>
        <w:adjustRightInd w:val="0"/>
        <w:ind w:right="-35" w:firstLine="480"/>
        <w:jc w:val="both"/>
        <w:rPr>
          <w:bCs/>
        </w:rPr>
      </w:pPr>
      <w:r w:rsidRPr="002D7E01">
        <w:rPr>
          <w:bCs/>
        </w:rPr>
        <w:t>1. за новия подизпълнител не са налице основанията за отстраняване в процедурата;</w:t>
      </w:r>
    </w:p>
    <w:p w:rsidR="002D7E01" w:rsidRPr="002D7E01" w:rsidRDefault="002D7E01" w:rsidP="002D7E01">
      <w:pPr>
        <w:widowControl w:val="0"/>
        <w:autoSpaceDE w:val="0"/>
        <w:autoSpaceDN w:val="0"/>
        <w:adjustRightInd w:val="0"/>
        <w:ind w:right="-35" w:firstLine="480"/>
        <w:jc w:val="both"/>
        <w:rPr>
          <w:bCs/>
        </w:rPr>
      </w:pPr>
      <w:r w:rsidRPr="002D7E01">
        <w:rPr>
          <w:bCs/>
        </w:rPr>
        <w:t>2. новият подизпълнител отговаря на критериите за подбор, на които е отговарял предишният подизпълнител, включително по отношение на дела и вида на дейностите, които ще изпълнява, коригирани съобразно изпълнените до момента дейности.</w:t>
      </w:r>
    </w:p>
    <w:p w:rsidR="002D7E01" w:rsidRPr="002D7E01" w:rsidRDefault="002D7E01" w:rsidP="002D7E01">
      <w:pPr>
        <w:pStyle w:val="aa"/>
        <w:ind w:right="-35"/>
        <w:jc w:val="both"/>
        <w:rPr>
          <w:rFonts w:ascii="Times New Roman" w:hAnsi="Times New Roman"/>
          <w:bCs/>
          <w:sz w:val="24"/>
          <w:szCs w:val="24"/>
          <w:lang w:val="bg-BG"/>
        </w:rPr>
      </w:pPr>
      <w:r w:rsidRPr="002D7E01">
        <w:rPr>
          <w:rFonts w:ascii="Times New Roman" w:hAnsi="Times New Roman"/>
          <w:b/>
          <w:bCs/>
          <w:sz w:val="24"/>
          <w:szCs w:val="24"/>
          <w:lang w:val="bg-BG"/>
        </w:rPr>
        <w:t>(4)</w:t>
      </w:r>
      <w:r w:rsidRPr="002D7E01">
        <w:rPr>
          <w:rFonts w:ascii="Times New Roman" w:hAnsi="Times New Roman"/>
          <w:bCs/>
          <w:sz w:val="24"/>
          <w:szCs w:val="24"/>
          <w:lang w:val="bg-BG"/>
        </w:rPr>
        <w:t xml:space="preserve"> При замяна или включване на подизпълнител </w:t>
      </w:r>
      <w:r w:rsidRPr="002D7E01">
        <w:rPr>
          <w:rFonts w:ascii="Times New Roman" w:hAnsi="Times New Roman"/>
          <w:sz w:val="24"/>
          <w:szCs w:val="24"/>
          <w:lang w:val="bg-BG"/>
        </w:rPr>
        <w:t>ИЗПЪЛНИТЕЛЯТ</w:t>
      </w:r>
      <w:r w:rsidRPr="002D7E01">
        <w:rPr>
          <w:rFonts w:ascii="Times New Roman" w:hAnsi="Times New Roman"/>
          <w:bCs/>
          <w:sz w:val="24"/>
          <w:szCs w:val="24"/>
          <w:lang w:val="bg-BG"/>
        </w:rPr>
        <w:t xml:space="preserve"> представя на </w:t>
      </w:r>
      <w:r w:rsidRPr="002D7E01">
        <w:rPr>
          <w:rFonts w:ascii="Times New Roman" w:hAnsi="Times New Roman"/>
          <w:sz w:val="24"/>
          <w:szCs w:val="24"/>
          <w:lang w:val="bg-BG"/>
        </w:rPr>
        <w:t>ВЪЗЛОЖИТЕЛЯ</w:t>
      </w:r>
      <w:r w:rsidRPr="002D7E01">
        <w:rPr>
          <w:rFonts w:ascii="Times New Roman" w:hAnsi="Times New Roman"/>
          <w:bCs/>
          <w:sz w:val="24"/>
          <w:szCs w:val="24"/>
          <w:lang w:val="bg-BG"/>
        </w:rPr>
        <w:t xml:space="preserve"> всички документи, които доказват изпълнението на условията по ал. 3.</w:t>
      </w:r>
    </w:p>
    <w:p w:rsidR="002D7E01" w:rsidRPr="002D7E01" w:rsidRDefault="002D7E01" w:rsidP="00F10134">
      <w:pPr>
        <w:pStyle w:val="aa"/>
        <w:ind w:right="-34"/>
        <w:jc w:val="both"/>
        <w:rPr>
          <w:rFonts w:ascii="Times New Roman" w:hAnsi="Times New Roman"/>
          <w:bCs/>
          <w:sz w:val="24"/>
          <w:szCs w:val="24"/>
          <w:lang w:val="bg-BG"/>
        </w:rPr>
      </w:pPr>
      <w:r w:rsidRPr="002D7E01">
        <w:rPr>
          <w:rFonts w:ascii="Times New Roman" w:hAnsi="Times New Roman"/>
          <w:b/>
          <w:bCs/>
          <w:sz w:val="24"/>
          <w:szCs w:val="24"/>
          <w:lang w:val="bg-BG"/>
        </w:rPr>
        <w:t>(5)</w:t>
      </w:r>
      <w:r w:rsidRPr="002D7E01">
        <w:rPr>
          <w:rFonts w:ascii="Times New Roman" w:hAnsi="Times New Roman"/>
          <w:bCs/>
          <w:sz w:val="24"/>
          <w:szCs w:val="24"/>
          <w:lang w:val="bg-BG"/>
        </w:rPr>
        <w:t xml:space="preserve"> Независимо от възможността за използване на подизпълнители отговорността за изпълнение на договора за обществена поръчка е на </w:t>
      </w:r>
      <w:r w:rsidRPr="002D7E01">
        <w:rPr>
          <w:rFonts w:ascii="Times New Roman" w:hAnsi="Times New Roman"/>
          <w:sz w:val="24"/>
          <w:szCs w:val="24"/>
          <w:lang w:val="bg-BG"/>
        </w:rPr>
        <w:t>ИЗПЪЛНИТЕЛЯ</w:t>
      </w:r>
      <w:r w:rsidRPr="002D7E01">
        <w:rPr>
          <w:rFonts w:ascii="Times New Roman" w:hAnsi="Times New Roman"/>
          <w:bCs/>
          <w:sz w:val="24"/>
          <w:szCs w:val="24"/>
          <w:lang w:val="bg-BG"/>
        </w:rPr>
        <w:t>.</w:t>
      </w:r>
    </w:p>
    <w:p w:rsidR="002D7E01" w:rsidRPr="002D7E01" w:rsidRDefault="002D7E01" w:rsidP="00F10134">
      <w:pPr>
        <w:pStyle w:val="aa"/>
        <w:ind w:right="-34"/>
        <w:jc w:val="both"/>
        <w:rPr>
          <w:rFonts w:ascii="Times New Roman" w:hAnsi="Times New Roman"/>
          <w:sz w:val="24"/>
          <w:szCs w:val="24"/>
          <w:lang w:val="bg-BG"/>
        </w:rPr>
      </w:pPr>
      <w:r w:rsidRPr="002D7E01">
        <w:rPr>
          <w:rFonts w:ascii="Times New Roman" w:hAnsi="Times New Roman"/>
          <w:b/>
          <w:sz w:val="24"/>
          <w:szCs w:val="24"/>
          <w:lang w:val="bg-BG"/>
        </w:rPr>
        <w:t>Чл. 12(1)</w:t>
      </w:r>
      <w:r w:rsidRPr="002D7E01">
        <w:rPr>
          <w:rFonts w:ascii="Times New Roman" w:hAnsi="Times New Roman"/>
          <w:sz w:val="24"/>
          <w:szCs w:val="24"/>
          <w:lang w:val="bg-BG"/>
        </w:rPr>
        <w:t xml:space="preserve"> Подизпълнителите нямат право да превъзлагат една или повече от дейностите, които са включени в предмета на договора за подизпълнение.</w:t>
      </w:r>
    </w:p>
    <w:p w:rsidR="002D7E01" w:rsidRPr="002D7E01" w:rsidRDefault="002D7E01" w:rsidP="00F10134">
      <w:pPr>
        <w:pStyle w:val="aa"/>
        <w:ind w:right="-34"/>
        <w:jc w:val="both"/>
        <w:rPr>
          <w:rFonts w:ascii="Times New Roman" w:hAnsi="Times New Roman"/>
          <w:bCs/>
          <w:sz w:val="24"/>
          <w:szCs w:val="24"/>
          <w:lang w:val="bg-BG"/>
        </w:rPr>
      </w:pPr>
      <w:r w:rsidRPr="002D7E01">
        <w:rPr>
          <w:rFonts w:ascii="Times New Roman" w:hAnsi="Times New Roman"/>
          <w:b/>
          <w:sz w:val="24"/>
          <w:szCs w:val="24"/>
          <w:lang w:val="bg-BG"/>
        </w:rPr>
        <w:t>(2)</w:t>
      </w:r>
      <w:r w:rsidRPr="002D7E01">
        <w:rPr>
          <w:rFonts w:ascii="Times New Roman" w:hAnsi="Times New Roman"/>
          <w:sz w:val="24"/>
          <w:szCs w:val="24"/>
          <w:lang w:val="bg-BG"/>
        </w:rPr>
        <w:t xml:space="preserve"> Не е нарушение на забраната по ал. 1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подизпълнение.</w:t>
      </w:r>
    </w:p>
    <w:p w:rsidR="002D7E01" w:rsidRPr="002D7E01" w:rsidRDefault="002D7E01" w:rsidP="002D7E01">
      <w:pPr>
        <w:pStyle w:val="aa"/>
        <w:ind w:right="-35"/>
        <w:jc w:val="both"/>
        <w:rPr>
          <w:rFonts w:ascii="Times New Roman" w:hAnsi="Times New Roman"/>
          <w:sz w:val="24"/>
          <w:szCs w:val="24"/>
          <w:lang w:val="bg-BG"/>
        </w:rPr>
      </w:pPr>
      <w:r w:rsidRPr="002D7E01">
        <w:rPr>
          <w:rFonts w:ascii="Times New Roman" w:hAnsi="Times New Roman"/>
          <w:b/>
          <w:sz w:val="24"/>
          <w:szCs w:val="24"/>
          <w:lang w:val="bg-BG"/>
        </w:rPr>
        <w:t>Чл. 13</w:t>
      </w:r>
      <w:r w:rsidRPr="002D7E01">
        <w:rPr>
          <w:rFonts w:ascii="Times New Roman" w:hAnsi="Times New Roman"/>
          <w:sz w:val="24"/>
          <w:szCs w:val="24"/>
          <w:lang w:val="bg-BG"/>
        </w:rPr>
        <w:t xml:space="preserve"> При изпълнението на договора за обществена поръчка ИЗПЪЛНИТЕЛЯТ и неговите подизпълнители (в случай, че ползва такива)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w:t>
      </w:r>
      <w:r w:rsidR="00465578">
        <w:rPr>
          <w:rFonts w:ascii="Times New Roman" w:hAnsi="Times New Roman"/>
          <w:sz w:val="24"/>
          <w:szCs w:val="24"/>
          <w:lang w:val="bg-BG"/>
        </w:rPr>
        <w:t>ово право съгласно приложение №</w:t>
      </w:r>
      <w:r w:rsidRPr="002D7E01">
        <w:rPr>
          <w:rFonts w:ascii="Times New Roman" w:hAnsi="Times New Roman"/>
          <w:sz w:val="24"/>
          <w:szCs w:val="24"/>
          <w:lang w:val="bg-BG"/>
        </w:rPr>
        <w:t xml:space="preserve">10 към чл.115 от ЗОП.  </w:t>
      </w:r>
    </w:p>
    <w:p w:rsidR="002D7E01" w:rsidRPr="002D7E01" w:rsidRDefault="002D7E01" w:rsidP="002D7E01">
      <w:pPr>
        <w:pStyle w:val="aa"/>
        <w:ind w:right="-35"/>
        <w:jc w:val="both"/>
        <w:rPr>
          <w:rFonts w:ascii="Times New Roman" w:hAnsi="Times New Roman"/>
          <w:sz w:val="24"/>
          <w:szCs w:val="24"/>
          <w:lang w:val="bg-BG"/>
        </w:rPr>
      </w:pPr>
    </w:p>
    <w:p w:rsidR="002D7E01" w:rsidRPr="002D7E01" w:rsidRDefault="002D7E01" w:rsidP="002D7E01">
      <w:pPr>
        <w:ind w:right="-35"/>
        <w:jc w:val="center"/>
        <w:rPr>
          <w:b/>
          <w:bCs/>
        </w:rPr>
      </w:pPr>
      <w:r w:rsidRPr="002D7E01">
        <w:rPr>
          <w:b/>
        </w:rPr>
        <w:t xml:space="preserve">VІ. </w:t>
      </w:r>
      <w:r w:rsidRPr="002D7E01">
        <w:rPr>
          <w:b/>
          <w:bCs/>
        </w:rPr>
        <w:t xml:space="preserve">ПРИЕМАНЕ НА ДОСТАВКАТА. </w:t>
      </w:r>
    </w:p>
    <w:p w:rsidR="002D7E01" w:rsidRPr="002D7E01" w:rsidRDefault="002D7E01" w:rsidP="002D7E01">
      <w:pPr>
        <w:ind w:right="-35"/>
        <w:jc w:val="center"/>
        <w:rPr>
          <w:b/>
          <w:bCs/>
        </w:rPr>
      </w:pPr>
      <w:r w:rsidRPr="002D7E01">
        <w:rPr>
          <w:b/>
          <w:bCs/>
        </w:rPr>
        <w:t>ПРЕМИНАВАНЕ НА СОБСТВЕНОСТТА И РИСКА</w:t>
      </w:r>
    </w:p>
    <w:p w:rsidR="002D7E01" w:rsidRPr="002D7E01" w:rsidRDefault="002D7E01" w:rsidP="002D7E01">
      <w:pPr>
        <w:ind w:right="-35"/>
        <w:jc w:val="center"/>
        <w:rPr>
          <w:b/>
        </w:rPr>
      </w:pPr>
    </w:p>
    <w:p w:rsidR="002D7E01" w:rsidRPr="002D7E01" w:rsidRDefault="002D7E01" w:rsidP="002D7E01">
      <w:pPr>
        <w:pStyle w:val="aa"/>
        <w:ind w:right="-35"/>
        <w:jc w:val="both"/>
        <w:rPr>
          <w:rFonts w:ascii="Times New Roman" w:hAnsi="Times New Roman"/>
          <w:sz w:val="24"/>
          <w:szCs w:val="24"/>
          <w:lang w:val="bg-BG"/>
        </w:rPr>
      </w:pPr>
      <w:r w:rsidRPr="002D7E01">
        <w:rPr>
          <w:rFonts w:ascii="Times New Roman" w:hAnsi="Times New Roman"/>
          <w:b/>
          <w:sz w:val="24"/>
          <w:szCs w:val="24"/>
          <w:lang w:val="bg-BG"/>
        </w:rPr>
        <w:t>Чл. 14(1)</w:t>
      </w:r>
      <w:r w:rsidRPr="002D7E01">
        <w:rPr>
          <w:rFonts w:ascii="Times New Roman" w:hAnsi="Times New Roman"/>
          <w:sz w:val="24"/>
          <w:szCs w:val="24"/>
          <w:lang w:val="bg-BG"/>
        </w:rPr>
        <w:t xml:space="preserve"> Приемането на доставените мебели се извършва след разтоварване и приключване на монтажните работи и се документира с протокол за приемане и предаване, подписан в 2 (два) екземпляра от представител на ВЪЗЛОЖИТЕЛЯ и представител на ИЗПЪЛНИТЕЛЯ. </w:t>
      </w:r>
    </w:p>
    <w:p w:rsidR="002D7E01" w:rsidRPr="002D7E01" w:rsidRDefault="002D7E01" w:rsidP="002D7E01">
      <w:pPr>
        <w:pStyle w:val="aa"/>
        <w:ind w:right="-35"/>
        <w:jc w:val="both"/>
        <w:rPr>
          <w:rFonts w:ascii="Times New Roman" w:hAnsi="Times New Roman"/>
          <w:sz w:val="24"/>
          <w:szCs w:val="24"/>
          <w:lang w:val="bg-BG"/>
        </w:rPr>
      </w:pPr>
      <w:r w:rsidRPr="002D7E01">
        <w:rPr>
          <w:rFonts w:ascii="Times New Roman" w:hAnsi="Times New Roman"/>
          <w:b/>
          <w:sz w:val="24"/>
          <w:szCs w:val="24"/>
          <w:lang w:val="bg-BG"/>
        </w:rPr>
        <w:t>(2)</w:t>
      </w:r>
      <w:r w:rsidRPr="002D7E01">
        <w:rPr>
          <w:rFonts w:ascii="Times New Roman" w:hAnsi="Times New Roman"/>
          <w:sz w:val="24"/>
          <w:szCs w:val="24"/>
          <w:lang w:val="bg-BG"/>
        </w:rPr>
        <w:t xml:space="preserve"> При предаване, ИЗПЪЛНИТЕЛЯТ е длъжен да представи подписан от него списък на доставеното с пълно описание на техническите характеристики и индивидуализиращи белези (серийни номера и др.), заедно с гаранционни карти от производителя или доставчика.</w:t>
      </w:r>
    </w:p>
    <w:p w:rsidR="002D7E01" w:rsidRPr="002D7E01" w:rsidRDefault="002D7E01" w:rsidP="002D7E01">
      <w:pPr>
        <w:ind w:right="-35"/>
        <w:jc w:val="both"/>
      </w:pPr>
      <w:r w:rsidRPr="002D7E01">
        <w:rPr>
          <w:b/>
        </w:rPr>
        <w:t>(3)</w:t>
      </w:r>
      <w:r w:rsidRPr="002D7E01">
        <w:t xml:space="preserve"> Собствеността върху доставените мебели преминава в момента на плащането на пълния размер на цената, а рискът – в момента на предаването им след подписване на приемо–предавателен протокол от</w:t>
      </w:r>
      <w:r w:rsidR="00F10134">
        <w:t xml:space="preserve"> </w:t>
      </w:r>
      <w:r w:rsidRPr="002D7E01">
        <w:t>ИЗПЪЛНИТЕЛЯ и ВЪЗЛОЖИТЕЛЯ или техни представители.</w:t>
      </w:r>
    </w:p>
    <w:p w:rsidR="002D7E01" w:rsidRPr="002D7E01" w:rsidRDefault="002D7E01" w:rsidP="002D7E01">
      <w:pPr>
        <w:ind w:right="-35"/>
        <w:jc w:val="both"/>
      </w:pPr>
    </w:p>
    <w:p w:rsidR="002D7E01" w:rsidRPr="002D7E01" w:rsidRDefault="002D7E01" w:rsidP="002D7E01">
      <w:pPr>
        <w:ind w:right="-35"/>
        <w:jc w:val="center"/>
        <w:rPr>
          <w:b/>
        </w:rPr>
      </w:pPr>
      <w:r w:rsidRPr="002D7E01">
        <w:rPr>
          <w:b/>
        </w:rPr>
        <w:t>VІІ. РЕКЛАМАЦИИ</w:t>
      </w:r>
    </w:p>
    <w:p w:rsidR="002D7E01" w:rsidRPr="002D7E01" w:rsidRDefault="002D7E01" w:rsidP="002D7E01">
      <w:pPr>
        <w:pStyle w:val="aa"/>
        <w:ind w:right="-35"/>
        <w:jc w:val="both"/>
        <w:rPr>
          <w:rFonts w:ascii="Times New Roman" w:hAnsi="Times New Roman"/>
          <w:sz w:val="24"/>
          <w:szCs w:val="24"/>
          <w:lang w:val="bg-BG"/>
        </w:rPr>
      </w:pPr>
    </w:p>
    <w:p w:rsidR="002D7E01" w:rsidRPr="002D7E01" w:rsidRDefault="002D7E01" w:rsidP="002D7E01">
      <w:pPr>
        <w:ind w:right="-35"/>
        <w:jc w:val="both"/>
      </w:pPr>
      <w:r w:rsidRPr="002D7E01">
        <w:rPr>
          <w:b/>
        </w:rPr>
        <w:t>Чл. 15</w:t>
      </w:r>
      <w:r w:rsidRPr="002D7E01">
        <w:t xml:space="preserve"> Рекламации по количествата на доставките могат да се правят само в момента на подписване на приемо-предавателен протокол между страните.</w:t>
      </w:r>
    </w:p>
    <w:p w:rsidR="002D7E01" w:rsidRPr="002D7E01" w:rsidRDefault="002D7E01" w:rsidP="002D7E01">
      <w:pPr>
        <w:ind w:right="-35"/>
        <w:jc w:val="both"/>
      </w:pPr>
      <w:r w:rsidRPr="002D7E01">
        <w:rPr>
          <w:b/>
        </w:rPr>
        <w:t>Чл. 16</w:t>
      </w:r>
      <w:r w:rsidRPr="002D7E01">
        <w:t xml:space="preserve"> Рекламации относно качеството и скрити дефекти се правят </w:t>
      </w:r>
      <w:r w:rsidRPr="002D7E01">
        <w:rPr>
          <w:b/>
        </w:rPr>
        <w:t>в тридневен срок</w:t>
      </w:r>
      <w:r w:rsidRPr="002D7E01">
        <w:t xml:space="preserve"> от откриването им.</w:t>
      </w:r>
    </w:p>
    <w:p w:rsidR="002D7E01" w:rsidRPr="002D7E01" w:rsidRDefault="002D7E01" w:rsidP="002D7E01">
      <w:pPr>
        <w:ind w:right="-35"/>
        <w:jc w:val="both"/>
      </w:pPr>
      <w:r w:rsidRPr="002D7E01">
        <w:rPr>
          <w:b/>
        </w:rPr>
        <w:t>Чл. 17</w:t>
      </w:r>
      <w:r w:rsidRPr="002D7E01">
        <w:t xml:space="preserve"> В случай на рекламация и възникване на спор между страните по договора, ВЪЗЛОЖИТЕЛЯТ осигурява проверка на рекламираната стока от контролна организация в присъствието на представители на двете страни, за което се съставя надлежен протокол.</w:t>
      </w:r>
    </w:p>
    <w:p w:rsidR="002D7E01" w:rsidRPr="002D7E01" w:rsidRDefault="002D7E01" w:rsidP="002D7E01">
      <w:pPr>
        <w:pStyle w:val="aa"/>
        <w:ind w:right="-35"/>
        <w:jc w:val="center"/>
        <w:rPr>
          <w:rFonts w:ascii="Times New Roman" w:hAnsi="Times New Roman"/>
          <w:b/>
          <w:sz w:val="24"/>
          <w:szCs w:val="24"/>
          <w:lang w:val="bg-BG"/>
        </w:rPr>
      </w:pPr>
    </w:p>
    <w:p w:rsidR="002D7E01" w:rsidRPr="002D7E01" w:rsidRDefault="002D7E01" w:rsidP="002D7E01">
      <w:pPr>
        <w:pStyle w:val="aa"/>
        <w:ind w:right="-35"/>
        <w:jc w:val="center"/>
        <w:rPr>
          <w:rFonts w:ascii="Times New Roman" w:hAnsi="Times New Roman"/>
          <w:sz w:val="24"/>
          <w:szCs w:val="24"/>
          <w:lang w:val="bg-BG"/>
        </w:rPr>
      </w:pPr>
      <w:r w:rsidRPr="002D7E01">
        <w:rPr>
          <w:rFonts w:ascii="Times New Roman" w:hAnsi="Times New Roman"/>
          <w:b/>
          <w:sz w:val="24"/>
          <w:szCs w:val="24"/>
          <w:lang w:val="bg-BG"/>
        </w:rPr>
        <w:t xml:space="preserve">VІІ. ГАРАНЦИОНЕН СРОК И ГАРАНЦИОННА ОТГОВОРНОСТ </w:t>
      </w:r>
    </w:p>
    <w:p w:rsidR="002D7E01" w:rsidRPr="002D7E01" w:rsidRDefault="002D7E01" w:rsidP="002D7E01">
      <w:pPr>
        <w:autoSpaceDE w:val="0"/>
        <w:autoSpaceDN w:val="0"/>
        <w:adjustRightInd w:val="0"/>
        <w:ind w:right="-35"/>
        <w:jc w:val="both"/>
      </w:pPr>
    </w:p>
    <w:p w:rsidR="002D7E01" w:rsidRPr="002D7E01" w:rsidRDefault="002D7E01" w:rsidP="002D7E01">
      <w:pPr>
        <w:autoSpaceDE w:val="0"/>
        <w:autoSpaceDN w:val="0"/>
        <w:adjustRightInd w:val="0"/>
        <w:ind w:right="-35"/>
        <w:jc w:val="both"/>
      </w:pPr>
      <w:r w:rsidRPr="002D7E01">
        <w:rPr>
          <w:b/>
        </w:rPr>
        <w:t>Чл. 18 (1)</w:t>
      </w:r>
      <w:r w:rsidRPr="002D7E01">
        <w:t xml:space="preserve"> </w:t>
      </w:r>
      <w:r w:rsidRPr="002D7E01">
        <w:rPr>
          <w:rFonts w:eastAsia="MS Mincho"/>
        </w:rPr>
        <w:t xml:space="preserve">Гаранционният срок на доставените мебели е </w:t>
      </w:r>
      <w:r w:rsidRPr="002D7E01">
        <w:rPr>
          <w:rFonts w:eastAsia="MS Mincho"/>
          <w:b/>
        </w:rPr>
        <w:t>………………. месеца</w:t>
      </w:r>
      <w:r w:rsidRPr="002D7E01">
        <w:t>, считано от датата на доставката, удостоверена с подписан приемателно-предавателен протокол.</w:t>
      </w:r>
    </w:p>
    <w:p w:rsidR="002D7E01" w:rsidRPr="002D7E01" w:rsidRDefault="002D7E01" w:rsidP="00F10134">
      <w:pPr>
        <w:autoSpaceDE w:val="0"/>
        <w:autoSpaceDN w:val="0"/>
        <w:adjustRightInd w:val="0"/>
        <w:ind w:right="-34"/>
        <w:jc w:val="both"/>
      </w:pPr>
      <w:r w:rsidRPr="002D7E01">
        <w:rPr>
          <w:b/>
        </w:rPr>
        <w:t>(2)</w:t>
      </w:r>
      <w:r w:rsidRPr="002D7E01">
        <w:t xml:space="preserve"> ИЗПЪЛНИТЕЛЯТ гарантира възможността за нормална експлоатация на доставеното от датата на доставката, при спазване на условията, описани в гаранционната карта.</w:t>
      </w:r>
    </w:p>
    <w:p w:rsidR="002D7E01" w:rsidRPr="002D7E01" w:rsidRDefault="002D7E01" w:rsidP="00F10134">
      <w:pPr>
        <w:ind w:right="-34"/>
        <w:jc w:val="both"/>
      </w:pPr>
      <w:r w:rsidRPr="002D7E01">
        <w:rPr>
          <w:b/>
        </w:rPr>
        <w:t>Чл. 19 (1)</w:t>
      </w:r>
      <w:r w:rsidRPr="002D7E01">
        <w:t xml:space="preserve"> Всички дефекти, които не са причинени от неправилни действия на служители на ВЪЗЛОЖИТЕЛЯ, се отстраняват от и за сметка на ИЗПЪЛНИТЕЛЯ в гаранционните срокове. </w:t>
      </w:r>
    </w:p>
    <w:p w:rsidR="002D7E01" w:rsidRPr="002D7E01" w:rsidRDefault="002D7E01" w:rsidP="00F10134">
      <w:pPr>
        <w:autoSpaceDE w:val="0"/>
        <w:autoSpaceDN w:val="0"/>
        <w:adjustRightInd w:val="0"/>
        <w:ind w:right="-34"/>
        <w:jc w:val="both"/>
        <w:rPr>
          <w:rFonts w:eastAsia="Lucida Sans Unicode"/>
          <w:lang w:bidi="en-US"/>
        </w:rPr>
      </w:pPr>
      <w:r w:rsidRPr="002D7E01">
        <w:rPr>
          <w:rFonts w:eastAsia="Lucida Sans Unicode"/>
          <w:b/>
          <w:lang w:bidi="en-US"/>
        </w:rPr>
        <w:t>(2)</w:t>
      </w:r>
      <w:r w:rsidRPr="002D7E01">
        <w:rPr>
          <w:rFonts w:eastAsia="Lucida Sans Unicode"/>
          <w:lang w:bidi="en-US"/>
        </w:rPr>
        <w:t xml:space="preserve"> ИЗПЪЛНИТЕЛЯТ е длъжен да изпрати свой специалист на място за констатиране и идентифициране на дефекта/повредата в срок от </w:t>
      </w:r>
      <w:r w:rsidRPr="002D7E01">
        <w:rPr>
          <w:b/>
        </w:rPr>
        <w:t>………………. часа</w:t>
      </w:r>
      <w:r w:rsidRPr="002D7E01">
        <w:t xml:space="preserve"> след получаване на известие за възникването му. При визитата на специалиста на ИЗПЪЛНИТЕЛЯ се съставя констативен протокол в два еднообразни екземпляра за вида на повредата, работите и срокът необходими за отстраняването.</w:t>
      </w:r>
    </w:p>
    <w:p w:rsidR="002D7E01" w:rsidRPr="002D7E01" w:rsidRDefault="002D7E01" w:rsidP="002D7E01">
      <w:pPr>
        <w:autoSpaceDE w:val="0"/>
        <w:autoSpaceDN w:val="0"/>
        <w:adjustRightInd w:val="0"/>
        <w:ind w:right="-35"/>
        <w:jc w:val="both"/>
      </w:pPr>
      <w:r w:rsidRPr="002D7E01">
        <w:rPr>
          <w:b/>
        </w:rPr>
        <w:t>(3)</w:t>
      </w:r>
      <w:r w:rsidRPr="002D7E01">
        <w:t xml:space="preserve"> В случай на възникнал дефект, който не изисква сервизен ремонт - дефектът се отстранява на място в срок до </w:t>
      </w:r>
      <w:r w:rsidRPr="002D7E01">
        <w:rPr>
          <w:b/>
        </w:rPr>
        <w:t>…………… дни</w:t>
      </w:r>
      <w:r w:rsidRPr="002D7E01">
        <w:t xml:space="preserve"> след получаване на известие за възникването му.</w:t>
      </w:r>
    </w:p>
    <w:p w:rsidR="00F10134" w:rsidRPr="00F10134" w:rsidRDefault="002D7E01" w:rsidP="002D7E01">
      <w:pPr>
        <w:autoSpaceDE w:val="0"/>
        <w:autoSpaceDN w:val="0"/>
        <w:adjustRightInd w:val="0"/>
        <w:ind w:right="-35"/>
        <w:jc w:val="both"/>
        <w:rPr>
          <w:b/>
        </w:rPr>
      </w:pPr>
      <w:r w:rsidRPr="002D7E01">
        <w:rPr>
          <w:b/>
        </w:rPr>
        <w:t>(4)</w:t>
      </w:r>
      <w:r w:rsidRPr="002D7E01">
        <w:t xml:space="preserve"> В случай на възникнал дефект, който изисква сервизен ремонт - дефектът се отстранява в сервиз, осигурен от ИЗПЪЛНИТЕЛЯ в срок до </w:t>
      </w:r>
      <w:r w:rsidRPr="002D7E01">
        <w:rPr>
          <w:b/>
        </w:rPr>
        <w:t>……………….. дни</w:t>
      </w:r>
      <w:r w:rsidRPr="002D7E01">
        <w:t xml:space="preserve"> след получаване на известие за възникването му (в този срок се включва демонтаж, транспорт до и от сервиза на доставчика/производителя и монтаж). Адрес на сервиз, където дефектите ще бъдат отстранени в рамките на гаранционния период:</w:t>
      </w:r>
      <w:r w:rsidR="00F10134">
        <w:t xml:space="preserve"> </w:t>
      </w:r>
      <w:r w:rsidR="00F10134" w:rsidRPr="00F10134">
        <w:rPr>
          <w:b/>
        </w:rPr>
        <w:t>……………………………………………….</w:t>
      </w:r>
      <w:r w:rsidRPr="00F10134">
        <w:rPr>
          <w:b/>
        </w:rPr>
        <w:t xml:space="preserve"> ...........................................................</w:t>
      </w:r>
      <w:r w:rsidR="00F10134" w:rsidRPr="00F10134">
        <w:rPr>
          <w:b/>
        </w:rPr>
        <w:t>...................................................</w:t>
      </w:r>
      <w:r w:rsidRPr="00F10134">
        <w:rPr>
          <w:b/>
        </w:rPr>
        <w:t>...........</w:t>
      </w:r>
      <w:r w:rsidR="00F10134" w:rsidRPr="00F10134">
        <w:rPr>
          <w:b/>
        </w:rPr>
        <w:t>.....................................</w:t>
      </w:r>
    </w:p>
    <w:p w:rsidR="002D7E01" w:rsidRPr="002D7E01" w:rsidRDefault="002D7E01" w:rsidP="002D7E01">
      <w:pPr>
        <w:pStyle w:val="aa"/>
        <w:ind w:right="-35"/>
        <w:jc w:val="both"/>
        <w:rPr>
          <w:rFonts w:ascii="Times New Roman" w:hAnsi="Times New Roman"/>
          <w:sz w:val="24"/>
          <w:szCs w:val="24"/>
          <w:lang w:val="bg-BG"/>
        </w:rPr>
      </w:pPr>
      <w:r w:rsidRPr="002D7E01">
        <w:rPr>
          <w:rFonts w:ascii="Times New Roman" w:hAnsi="Times New Roman"/>
          <w:b/>
          <w:sz w:val="24"/>
          <w:szCs w:val="24"/>
          <w:lang w:val="bg-BG"/>
        </w:rPr>
        <w:t>(5)</w:t>
      </w:r>
      <w:r w:rsidRPr="002D7E01">
        <w:rPr>
          <w:rFonts w:ascii="Times New Roman" w:hAnsi="Times New Roman"/>
          <w:sz w:val="24"/>
          <w:szCs w:val="24"/>
          <w:lang w:val="bg-BG"/>
        </w:rPr>
        <w:t xml:space="preserve"> При невъзможност да бъде отстранен дефектът, ИЗПЪЛНИТЕЛЯТ се задължава да замени некачествения или повредения артикул, елемент или част с други, като ВЪЗЛОЖИТЕЛЯТ не дължи на ИЗПЪЛНИТЕЛЯ заплащане за доставката и монтажа на новите.</w:t>
      </w:r>
    </w:p>
    <w:p w:rsidR="002D7E01" w:rsidRPr="002D7E01" w:rsidRDefault="002D7E01" w:rsidP="00A12374">
      <w:pPr>
        <w:pStyle w:val="aa"/>
        <w:ind w:right="-34"/>
        <w:jc w:val="both"/>
        <w:rPr>
          <w:rFonts w:ascii="Times New Roman" w:hAnsi="Times New Roman"/>
          <w:sz w:val="24"/>
          <w:szCs w:val="24"/>
          <w:lang w:val="bg-BG"/>
        </w:rPr>
      </w:pPr>
      <w:r w:rsidRPr="002D7E01">
        <w:rPr>
          <w:rFonts w:ascii="Times New Roman" w:hAnsi="Times New Roman"/>
          <w:b/>
          <w:sz w:val="24"/>
          <w:szCs w:val="24"/>
          <w:lang w:val="bg-BG"/>
        </w:rPr>
        <w:lastRenderedPageBreak/>
        <w:t>(6)</w:t>
      </w:r>
      <w:r w:rsidRPr="002D7E01">
        <w:rPr>
          <w:rFonts w:ascii="Times New Roman" w:hAnsi="Times New Roman"/>
          <w:sz w:val="24"/>
          <w:szCs w:val="24"/>
          <w:lang w:val="bg-BG"/>
        </w:rPr>
        <w:t xml:space="preserve"> Осигуряването на материали, детайли, компоненти, части и транспортиране до място, както и всичко друго необходимо за извършване на работите по отстраняване на повреди в гаранционните срокове, е задължение и за сметка на ИЗПЪЛНИТЕЛЯ. </w:t>
      </w:r>
    </w:p>
    <w:p w:rsidR="002D7E01" w:rsidRPr="002D7E01" w:rsidRDefault="002D7E01" w:rsidP="00A12374">
      <w:pPr>
        <w:pStyle w:val="a3"/>
        <w:ind w:right="-34"/>
      </w:pPr>
      <w:r w:rsidRPr="002D7E01">
        <w:rPr>
          <w:b/>
        </w:rPr>
        <w:t>Чл. 20 (1)</w:t>
      </w:r>
      <w:r w:rsidRPr="002D7E01">
        <w:t xml:space="preserve"> ИЗПЪЛНИТЕЛЯТ отговаря, ако доставеното има явни недостатъци, които намаляват неговата цена или неговата годност за обикновеното или предвиденото в договора предназначение. ИЗПЪЛНИТЕЛЯТ носи отговорност и при скрити недостатъци по реда на гражданското законодателство.</w:t>
      </w:r>
    </w:p>
    <w:p w:rsidR="002D7E01" w:rsidRPr="002D7E01" w:rsidRDefault="002D7E01" w:rsidP="00A12374">
      <w:pPr>
        <w:pStyle w:val="a3"/>
        <w:ind w:right="-34"/>
      </w:pPr>
      <w:r w:rsidRPr="002D7E01">
        <w:rPr>
          <w:b/>
        </w:rPr>
        <w:t xml:space="preserve">(2) </w:t>
      </w:r>
      <w:r w:rsidRPr="002D7E01">
        <w:t xml:space="preserve">При предаване на некачествен артикул, с явни или скрити недостатъци, ИЗПЪЛНИТЕЛЯТ се задължава да го замени безвъзмездно с друг такъв без недостатъци. </w:t>
      </w:r>
    </w:p>
    <w:p w:rsidR="002D7E01" w:rsidRPr="002D7E01" w:rsidRDefault="002D7E01" w:rsidP="002D7E01">
      <w:pPr>
        <w:ind w:right="-35"/>
        <w:jc w:val="both"/>
      </w:pPr>
      <w:r w:rsidRPr="002D7E01">
        <w:rPr>
          <w:b/>
        </w:rPr>
        <w:t>(3)</w:t>
      </w:r>
      <w:r w:rsidRPr="002D7E01">
        <w:t xml:space="preserve"> ИЗПЪЛНИТЕЛЯТ изпълнява задълженията си по ал. 2 в срок указан от ВЪЗЛОЖИТЕЛЯ. При неизпълнение ИЗПЪЛНИТЕЛЯТ дължи неустойка на ВЪЗЛОЖИТЕЛЯ в размер на стойността на некачествения артикул. Сумата се удържа от ВЪЗЛОЖИТЕЛЯ от гаранцията за изпълнение или от последващи плащания към ИЗПЪЛНИТЕЛЯ.</w:t>
      </w:r>
    </w:p>
    <w:p w:rsidR="002D7E01" w:rsidRPr="002D7E01" w:rsidRDefault="002D7E01" w:rsidP="002D7E01">
      <w:pPr>
        <w:tabs>
          <w:tab w:val="num" w:pos="1413"/>
        </w:tabs>
        <w:ind w:right="-35"/>
        <w:jc w:val="both"/>
        <w:rPr>
          <w:b/>
        </w:rPr>
      </w:pPr>
    </w:p>
    <w:p w:rsidR="002D7E01" w:rsidRPr="002D7E01" w:rsidRDefault="002D7E01" w:rsidP="002D7E01">
      <w:pPr>
        <w:ind w:right="-35"/>
        <w:jc w:val="center"/>
        <w:rPr>
          <w:b/>
        </w:rPr>
      </w:pPr>
      <w:r w:rsidRPr="002D7E01">
        <w:rPr>
          <w:b/>
        </w:rPr>
        <w:t>VІІІ. ПРЕКРАТЯВАНЕ НА ДОГОВОРА:</w:t>
      </w:r>
    </w:p>
    <w:p w:rsidR="002D7E01" w:rsidRPr="002D7E01" w:rsidRDefault="002D7E01" w:rsidP="002D7E01">
      <w:pPr>
        <w:ind w:right="-35" w:firstLine="708"/>
        <w:jc w:val="center"/>
        <w:rPr>
          <w:b/>
        </w:rPr>
      </w:pPr>
    </w:p>
    <w:p w:rsidR="002D7E01" w:rsidRPr="002D7E01" w:rsidRDefault="002D7E01" w:rsidP="002D7E01">
      <w:pPr>
        <w:ind w:right="-35"/>
        <w:jc w:val="both"/>
      </w:pPr>
      <w:r w:rsidRPr="002D7E01">
        <w:rPr>
          <w:b/>
        </w:rPr>
        <w:t xml:space="preserve">Чл.23 (1) </w:t>
      </w:r>
      <w:r w:rsidRPr="002D7E01">
        <w:t>Настоящият договор се прекратява:</w:t>
      </w:r>
    </w:p>
    <w:p w:rsidR="002D7E01" w:rsidRPr="002D7E01" w:rsidRDefault="002D7E01" w:rsidP="002D7E01">
      <w:pPr>
        <w:ind w:right="-35"/>
        <w:jc w:val="both"/>
      </w:pPr>
      <w:r w:rsidRPr="002D7E01">
        <w:tab/>
        <w:t>1. по взаимно съгласие на страните, изразено писмено;</w:t>
      </w:r>
    </w:p>
    <w:p w:rsidR="002D7E01" w:rsidRPr="002D7E01" w:rsidRDefault="002D7E01" w:rsidP="002D7E01">
      <w:pPr>
        <w:ind w:right="-35"/>
        <w:jc w:val="both"/>
      </w:pPr>
      <w:r w:rsidRPr="002D7E01">
        <w:tab/>
        <w:t>2. при виновно неизпълнение на задълженията на една от страните по договора с писмено предизвестие от изправната до неизправната страна. Неизправната страна, заплаща дължимите поради забавеното или некачествено или друго неизпълнение неустойки и/ или обезщетения в срок и по начин определен от изправната страна или същите се удържат от изправната страна от  дължими към неизправната страна суми;</w:t>
      </w:r>
    </w:p>
    <w:p w:rsidR="002D7E01" w:rsidRPr="002D7E01" w:rsidRDefault="002D7E01" w:rsidP="002D7E01">
      <w:pPr>
        <w:ind w:right="-35"/>
        <w:jc w:val="both"/>
      </w:pPr>
      <w:r w:rsidRPr="002D7E01">
        <w:tab/>
        <w:t>3. едностранно от ВЪЗЛОЖИТЕЛЯ с писмено едномесечно предизвестие, като ВЪЗЛОЖИТЕЛЯТ заплаща извършените до момента на прекратяването качествено извършени работи и приети по надлежния ред.</w:t>
      </w:r>
      <w:r w:rsidRPr="002D7E01">
        <w:tab/>
      </w:r>
    </w:p>
    <w:p w:rsidR="002D7E01" w:rsidRPr="002D7E01" w:rsidRDefault="002D7E01" w:rsidP="002D7E01">
      <w:pPr>
        <w:pStyle w:val="a3"/>
        <w:ind w:right="-35"/>
      </w:pPr>
      <w:r w:rsidRPr="002D7E01">
        <w:tab/>
        <w:t>4. когато е необходимо съществено изменение на поръчката, което не позволява договорът да бъде изменен на основание чл. 116, ал. 1 от ЗОП.</w:t>
      </w:r>
    </w:p>
    <w:p w:rsidR="002D7E01" w:rsidRPr="002D7E01" w:rsidRDefault="002D7E01" w:rsidP="002D7E01">
      <w:pPr>
        <w:pStyle w:val="a3"/>
        <w:ind w:right="-35"/>
      </w:pPr>
      <w:r w:rsidRPr="002D7E01">
        <w:rPr>
          <w:b/>
        </w:rPr>
        <w:t>(2)</w:t>
      </w:r>
      <w:r w:rsidRPr="002D7E01">
        <w:t xml:space="preserve"> Договорът се прекратява с изтичане на срока на договора по чл. 3, ал. 1 и ал. 2 или с достигане на максимално допустимата стойност на договора по чл. 2, ал. 1.</w:t>
      </w:r>
    </w:p>
    <w:p w:rsidR="002D7E01" w:rsidRPr="002D7E01" w:rsidRDefault="002D7E01" w:rsidP="002D7E01">
      <w:pPr>
        <w:pStyle w:val="a3"/>
        <w:ind w:right="-35"/>
      </w:pPr>
      <w:r w:rsidRPr="002D7E01">
        <w:rPr>
          <w:b/>
        </w:rPr>
        <w:t>(3)</w:t>
      </w:r>
      <w:r w:rsidRPr="002D7E01">
        <w:t xml:space="preserve"> ВЪЗЛОЖИТЕЛЯТ има право да прекрати действието на договора чрез писмено предизвестие в следните случаи:</w:t>
      </w:r>
    </w:p>
    <w:p w:rsidR="002D7E01" w:rsidRPr="002D7E01" w:rsidRDefault="002D7E01" w:rsidP="00F75A1F">
      <w:pPr>
        <w:pStyle w:val="a3"/>
        <w:ind w:right="-35" w:firstLine="709"/>
      </w:pPr>
      <w:r w:rsidRPr="002D7E01">
        <w:t>1. ако ИЗПЪЛНИТЕЛЯТ не извършва доставките съгласно указанията и заявките на ВЪЗЛОЖИТЕЛЯ и съгласно постигнатите договорености с настоящия договор;</w:t>
      </w:r>
    </w:p>
    <w:p w:rsidR="002D7E01" w:rsidRPr="002D7E01" w:rsidRDefault="002D7E01" w:rsidP="00F75A1F">
      <w:pPr>
        <w:pStyle w:val="a3"/>
        <w:ind w:right="-35" w:firstLine="709"/>
      </w:pPr>
      <w:r w:rsidRPr="002D7E01">
        <w:t>2. ако ИЗПЪЛНИТЕЛЯТ не изпълнява други свои задължения по договора;</w:t>
      </w:r>
    </w:p>
    <w:p w:rsidR="002D7E01" w:rsidRPr="002D7E01" w:rsidRDefault="002D7E01" w:rsidP="00F75A1F">
      <w:pPr>
        <w:pStyle w:val="a3"/>
        <w:ind w:right="-35" w:firstLine="709"/>
      </w:pPr>
      <w:r w:rsidRPr="002D7E01">
        <w:t>3. ако договорът стане икономически неизгоден за общината;</w:t>
      </w:r>
    </w:p>
    <w:p w:rsidR="002D7E01" w:rsidRPr="002D7E01" w:rsidRDefault="002D7E01" w:rsidP="00F75A1F">
      <w:pPr>
        <w:pStyle w:val="a3"/>
        <w:ind w:right="-35" w:firstLine="709"/>
      </w:pPr>
      <w:r w:rsidRPr="002D7E01">
        <w:t>4. на основанията предвидени в договора и/или в предвидените в закона случаи;</w:t>
      </w:r>
    </w:p>
    <w:p w:rsidR="002D7E01" w:rsidRPr="002D7E01" w:rsidRDefault="002D7E01" w:rsidP="00F75A1F">
      <w:pPr>
        <w:pStyle w:val="a3"/>
        <w:ind w:right="-35" w:firstLine="709"/>
      </w:pPr>
      <w:r w:rsidRPr="002D7E01">
        <w:t>5. ако ИЗПЪЛНИТЕЛЯТ използва подизпълнител без да е декларирал това в офертата си или замени подизпълнител без да са налице условията по чл. 11, ал. 3 от договора или не изпълни друго задължение по договора във връзка с подизпълнителя. В този случай ВЪЗЛОЖИТЕЛЯТ може да усвои гаранцията за изпълнение.</w:t>
      </w:r>
    </w:p>
    <w:p w:rsidR="002D7E01" w:rsidRPr="002D7E01" w:rsidRDefault="002D7E01" w:rsidP="002D7E01">
      <w:pPr>
        <w:ind w:right="-35"/>
        <w:jc w:val="both"/>
      </w:pPr>
      <w:r w:rsidRPr="002D7E01">
        <w:rPr>
          <w:b/>
        </w:rPr>
        <w:t>(4)</w:t>
      </w:r>
      <w:r w:rsidRPr="002D7E01">
        <w:t xml:space="preserve"> ВЪЗЛОЖИТЕЛЯТ има право да прекрати без предизвестие договора за обществена поръчка при възникване на обстоятелствата по чл. 118, ал. 1, т. 2 или 3 ЗОП:</w:t>
      </w:r>
    </w:p>
    <w:p w:rsidR="002D7E01" w:rsidRPr="002D7E01" w:rsidRDefault="002D7E01" w:rsidP="00F75A1F">
      <w:pPr>
        <w:ind w:right="-35" w:firstLine="709"/>
        <w:jc w:val="both"/>
      </w:pPr>
      <w:r w:rsidRPr="002D7E01">
        <w:t>1. когато се установи, че по време на провеждане на процедурата за възлагане на поръчката за ИЗПЪЛНИТЕЛЯТ са били налице обстоятелства по чл. 54, ал. 1, т. 1 от ЗОП, въз основа на които е следвало да бъде отстранен от процедурата.</w:t>
      </w:r>
    </w:p>
    <w:p w:rsidR="002D7E01" w:rsidRPr="002D7E01" w:rsidRDefault="002D7E01" w:rsidP="00F75A1F">
      <w:pPr>
        <w:widowControl w:val="0"/>
        <w:autoSpaceDE w:val="0"/>
        <w:autoSpaceDN w:val="0"/>
        <w:adjustRightInd w:val="0"/>
        <w:ind w:right="-35" w:firstLine="709"/>
        <w:jc w:val="both"/>
      </w:pPr>
      <w:r w:rsidRPr="002D7E01">
        <w:t xml:space="preserve">2. когато поръчката не е следвало да бъде възложена на ИЗПЪЛНИТЕЛЯ поради наличие на нарушение, постановено от Съда на Европейския съюз в процедура по чл. 258 ДФЕС. </w:t>
      </w:r>
    </w:p>
    <w:p w:rsidR="002D7E01" w:rsidRPr="002D7E01" w:rsidRDefault="002D7E01" w:rsidP="002D7E01">
      <w:pPr>
        <w:widowControl w:val="0"/>
        <w:shd w:val="clear" w:color="auto" w:fill="FFFFFF"/>
        <w:autoSpaceDE w:val="0"/>
        <w:autoSpaceDN w:val="0"/>
        <w:adjustRightInd w:val="0"/>
        <w:ind w:right="-35"/>
        <w:jc w:val="both"/>
        <w:rPr>
          <w:rStyle w:val="alb"/>
        </w:rPr>
      </w:pPr>
      <w:r w:rsidRPr="002D7E01">
        <w:rPr>
          <w:b/>
        </w:rPr>
        <w:t>(5)</w:t>
      </w:r>
      <w:r w:rsidRPr="002D7E01">
        <w:t xml:space="preserve"> Договорът се прекратява без предизвестие в случаите на чл. 5, т. 3, буква „б” от Закона </w:t>
      </w:r>
      <w:r w:rsidRPr="002D7E01">
        <w:lastRenderedPageBreak/>
        <w:t xml:space="preserve">за икономическите и финансовите отношения с дружествата, регистрирани в юрисдикции с </w:t>
      </w:r>
      <w:r w:rsidRPr="002D7E01">
        <w:rPr>
          <w:rStyle w:val="greenlight"/>
        </w:rPr>
        <w:t>преференциален</w:t>
      </w:r>
      <w:r w:rsidRPr="002D7E01">
        <w:t xml:space="preserve"> данъчен режим, контролираните от тях лица и техните действителни собственици, като </w:t>
      </w:r>
      <w:r w:rsidRPr="002D7E01">
        <w:rPr>
          <w:rStyle w:val="alb"/>
        </w:rPr>
        <w:t>не се дължи нито връщане на гаранцията за изпълнение, нито заплащане на извършеното, а получените плащания подлежат на незабавно възстановяване ведно със законната лихва.</w:t>
      </w:r>
    </w:p>
    <w:p w:rsidR="002D7E01" w:rsidRPr="002D7E01" w:rsidRDefault="002D7E01" w:rsidP="001F0D28">
      <w:pPr>
        <w:pStyle w:val="a3"/>
        <w:ind w:right="-34"/>
      </w:pPr>
      <w:r w:rsidRPr="002D7E01">
        <w:rPr>
          <w:b/>
        </w:rPr>
        <w:t>(6)</w:t>
      </w:r>
      <w:r w:rsidRPr="002D7E01">
        <w:t xml:space="preserve"> ВЪЗЛОЖИТЕЛЯТ може да развали или прекрати предсрочно договора, когато ИЗПЪЛНИТЕЛЯТ изпадне в състояние на неплатежоспособност, съответно срещу него е открито производство на несъстоятелност или са възникнали други обстоятелства, които могат да застрашат изпълнението на настоящият договор. Същите права ВЪЗЛОЖИТЕЛЯТ  има и ако ИЗПЪЛНИТЕЛЯТ престане да отговаря на изискванията на ЗОП.</w:t>
      </w:r>
    </w:p>
    <w:p w:rsidR="002D7E01" w:rsidRPr="002D7E01" w:rsidRDefault="002D7E01" w:rsidP="001F0D28">
      <w:pPr>
        <w:ind w:right="-34"/>
        <w:jc w:val="both"/>
      </w:pPr>
      <w:r w:rsidRPr="002D7E01">
        <w:rPr>
          <w:b/>
        </w:rPr>
        <w:t xml:space="preserve">Чл. 24 (1) </w:t>
      </w:r>
      <w:r w:rsidRPr="002D7E01">
        <w:t>При едностранно прекратяване на договора от ИЗПЪЛНИТЕЛЯ, ВЪЗЛОЖИТЕЛЯТ усвоява гаранцията за изпълнение на договора.</w:t>
      </w:r>
    </w:p>
    <w:p w:rsidR="002D7E01" w:rsidRPr="002D7E01" w:rsidRDefault="002D7E01" w:rsidP="001F0D28">
      <w:pPr>
        <w:ind w:right="-34"/>
        <w:jc w:val="both"/>
      </w:pPr>
      <w:r w:rsidRPr="002D7E01">
        <w:rPr>
          <w:b/>
        </w:rPr>
        <w:t>(2)</w:t>
      </w:r>
      <w:r w:rsidRPr="002D7E01">
        <w:t xml:space="preserve"> При прекратяване или разваляне на договора по вина на ИЗПЪЛНИТЕЛЯ, ВЪЗЛОЖИТЕЛЯТ усвоява гаранцията за изпълнение.</w:t>
      </w:r>
    </w:p>
    <w:p w:rsidR="002D7E01" w:rsidRPr="002D7E01" w:rsidRDefault="002D7E01" w:rsidP="002D7E01">
      <w:pPr>
        <w:ind w:right="-35"/>
        <w:jc w:val="both"/>
      </w:pPr>
      <w:r w:rsidRPr="002D7E01">
        <w:rPr>
          <w:b/>
        </w:rPr>
        <w:t>(3)</w:t>
      </w:r>
      <w:r w:rsidRPr="002D7E01">
        <w:t xml:space="preserve"> При прекратяване на договора от страна на ВЪЗЛОЖИТЕЛЯ на основанията предвидени в настоящия договор, последният не дължи заплащане на обезщетение на ИЗПЪЛНИТЕЛЯ за претърпените вреди от прекратяването на договора преди срока.</w:t>
      </w:r>
    </w:p>
    <w:p w:rsidR="002D7E01" w:rsidRPr="002D7E01" w:rsidRDefault="002D7E01" w:rsidP="002D7E01">
      <w:pPr>
        <w:pStyle w:val="a3"/>
        <w:ind w:right="-35"/>
        <w:jc w:val="center"/>
        <w:rPr>
          <w:b/>
        </w:rPr>
      </w:pPr>
    </w:p>
    <w:p w:rsidR="002D7E01" w:rsidRPr="002D7E01" w:rsidRDefault="002D7E01" w:rsidP="002D7E01">
      <w:pPr>
        <w:pStyle w:val="a3"/>
        <w:ind w:right="-35"/>
        <w:jc w:val="center"/>
        <w:rPr>
          <w:b/>
        </w:rPr>
      </w:pPr>
      <w:r w:rsidRPr="002D7E01">
        <w:rPr>
          <w:b/>
        </w:rPr>
        <w:t>ІX. ОТГОВОРНОСТ И САНКЦИИ</w:t>
      </w:r>
    </w:p>
    <w:p w:rsidR="002D7E01" w:rsidRPr="002D7E01" w:rsidRDefault="002D7E01" w:rsidP="002D7E01">
      <w:pPr>
        <w:pStyle w:val="a3"/>
        <w:ind w:right="-35"/>
        <w:jc w:val="center"/>
        <w:rPr>
          <w:b/>
        </w:rPr>
      </w:pPr>
    </w:p>
    <w:p w:rsidR="002D7E01" w:rsidRPr="002D7E01" w:rsidRDefault="002D7E01" w:rsidP="005C756C">
      <w:pPr>
        <w:pStyle w:val="a3"/>
        <w:ind w:right="-35"/>
      </w:pPr>
      <w:r w:rsidRPr="002D7E01">
        <w:rPr>
          <w:b/>
        </w:rPr>
        <w:t>Чл. 25 (1)</w:t>
      </w:r>
      <w:r w:rsidRPr="002D7E01">
        <w:t xml:space="preserve"> При виновно неизпълнение на задълженията по договора от ИЗПЪЛНИТЕЛЯ, последният дължи неустойка на ВЪЗЛОЖИТЕЛЯ в размер както следва:</w:t>
      </w:r>
    </w:p>
    <w:p w:rsidR="002D7E01" w:rsidRPr="002D7E01" w:rsidRDefault="002D7E01" w:rsidP="005C756C">
      <w:pPr>
        <w:pStyle w:val="a3"/>
        <w:ind w:right="-35" w:firstLine="709"/>
      </w:pPr>
      <w:r w:rsidRPr="002D7E01">
        <w:t>1. При отклонение от оферирани параметри на договора в размер 10% от стойността възложеното;</w:t>
      </w:r>
    </w:p>
    <w:p w:rsidR="005C756C" w:rsidRPr="00CD779F" w:rsidRDefault="005C756C" w:rsidP="005C756C">
      <w:pPr>
        <w:ind w:firstLine="708"/>
        <w:jc w:val="both"/>
        <w:rPr>
          <w:rFonts w:eastAsia="Times New Roman"/>
        </w:rPr>
      </w:pPr>
      <w:r>
        <w:rPr>
          <w:rFonts w:eastAsia="Times New Roman"/>
        </w:rPr>
        <w:t xml:space="preserve">2. </w:t>
      </w:r>
      <w:r w:rsidRPr="00CD779F">
        <w:rPr>
          <w:rFonts w:eastAsia="Times New Roman"/>
        </w:rPr>
        <w:t xml:space="preserve">При забава изпълнението на заявката, ИЗПЪЛНИТЕЛЯТ дължи неустойка в размер на </w:t>
      </w:r>
      <w:r w:rsidRPr="00CD779F">
        <w:rPr>
          <w:rFonts w:eastAsia="Times New Roman"/>
          <w:lang w:val="en-US"/>
        </w:rPr>
        <w:t>1</w:t>
      </w:r>
      <w:r w:rsidRPr="00CD779F">
        <w:rPr>
          <w:rFonts w:eastAsia="Times New Roman"/>
        </w:rPr>
        <w:t>% върху стойността на забавената доставка за всеки просрочен ден</w:t>
      </w:r>
      <w:r w:rsidRPr="00CD779F">
        <w:rPr>
          <w:rFonts w:eastAsia="Times New Roman"/>
          <w:lang w:val="en-US"/>
        </w:rPr>
        <w:t xml:space="preserve">, </w:t>
      </w:r>
      <w:r w:rsidRPr="00CD779F">
        <w:rPr>
          <w:rFonts w:eastAsia="Times New Roman"/>
        </w:rPr>
        <w:t xml:space="preserve">но не повече от 20% от стойността на заявката. </w:t>
      </w:r>
    </w:p>
    <w:p w:rsidR="002D7E01" w:rsidRPr="002D7E01" w:rsidRDefault="002D7E01" w:rsidP="005C756C">
      <w:pPr>
        <w:pStyle w:val="a3"/>
        <w:ind w:right="-34" w:firstLine="709"/>
      </w:pPr>
      <w:r w:rsidRPr="002D7E01">
        <w:t>3. При неизпълнение на задължения по гаранционното обслужване на доставеното в размер 20% от стойността на мебелите.</w:t>
      </w:r>
    </w:p>
    <w:p w:rsidR="002D7E01" w:rsidRPr="002D7E01" w:rsidRDefault="002D7E01" w:rsidP="005C756C">
      <w:pPr>
        <w:pStyle w:val="a3"/>
        <w:ind w:right="-34"/>
      </w:pPr>
      <w:r w:rsidRPr="002D7E01">
        <w:rPr>
          <w:b/>
        </w:rPr>
        <w:t>(2)</w:t>
      </w:r>
      <w:r w:rsidRPr="002D7E01">
        <w:t xml:space="preserve"> В случаите, когато е начислена неустойка съгласно чл. 25, ал. 1, ВЪЗЛОЖИТЕЛЯТ удържа неустойката от гаранцията за изпълнение или от последващи плащания към ИЗПЪЛНИТЕЛЯ.</w:t>
      </w:r>
    </w:p>
    <w:p w:rsidR="002D7E01" w:rsidRPr="002D7E01" w:rsidRDefault="002D7E01" w:rsidP="005C756C">
      <w:pPr>
        <w:pStyle w:val="a3"/>
        <w:ind w:right="-34"/>
      </w:pPr>
      <w:r w:rsidRPr="002D7E01">
        <w:rPr>
          <w:b/>
        </w:rPr>
        <w:t xml:space="preserve">Чл. 26(1) </w:t>
      </w:r>
      <w:r w:rsidRPr="002D7E01">
        <w:t>При неизпълнение или некачествено изпълнение на договорните задължения, ВЪЗЛОЖИТЕЛЯТ може да развали или прекрати договора, като уведоми писмено за това ИЗПЪЛНИТЕЛЯ и има право да усвои гаранцията за изпълнение.</w:t>
      </w:r>
    </w:p>
    <w:p w:rsidR="002D7E01" w:rsidRPr="002D7E01" w:rsidRDefault="002D7E01" w:rsidP="001F0D28">
      <w:pPr>
        <w:pStyle w:val="a3"/>
        <w:ind w:right="-34"/>
      </w:pPr>
      <w:r w:rsidRPr="002D7E01">
        <w:rPr>
          <w:b/>
        </w:rPr>
        <w:t>(2)</w:t>
      </w:r>
      <w:r w:rsidRPr="002D7E01">
        <w:t xml:space="preserve"> Във всички случаи на разваляне или прекратяване на договора поради неизпълнение на ИЗПЪЛНИТЕЛЯ, той дължи връщане на недължимо получените авансово суми, в случай на получени такива.</w:t>
      </w:r>
    </w:p>
    <w:p w:rsidR="002D7E01" w:rsidRPr="002D7E01" w:rsidRDefault="002D7E01" w:rsidP="001F0D28">
      <w:pPr>
        <w:pStyle w:val="a3"/>
        <w:ind w:right="-34"/>
      </w:pPr>
      <w:r w:rsidRPr="002D7E01">
        <w:rPr>
          <w:b/>
        </w:rPr>
        <w:t>Чл.27(1)</w:t>
      </w:r>
      <w:r w:rsidRPr="002D7E01">
        <w:t xml:space="preserve"> ИЗПЪЛНИТЕЛЯТ носи отговорност за вреди, които е нанесъл на ВЪЗЛОЖИТЕЛЯ и на други лица, за вреди, причинени от неспазването на техническите правила и нормативи. Отговорността по този договор е със срокове не по-малки от гаранционните срокове, предложени в офертата. Вредите, в това число и проявили се скрити недостатъци се установяват от комисия, назначена от ВЪЗЛОЖИТЕЛЯ.</w:t>
      </w:r>
    </w:p>
    <w:p w:rsidR="002D7E01" w:rsidRPr="002D7E01" w:rsidRDefault="002D7E01" w:rsidP="002D7E01">
      <w:pPr>
        <w:pStyle w:val="a3"/>
        <w:ind w:right="-35"/>
      </w:pPr>
      <w:r w:rsidRPr="002D7E01">
        <w:rPr>
          <w:b/>
        </w:rPr>
        <w:t>(2)</w:t>
      </w:r>
      <w:r w:rsidRPr="002D7E01">
        <w:t xml:space="preserve"> ИЗПЪЛНИТЕЛЯТ носи отговорност по предявени искове за вреди причинени на ВЪЗЛОЖИТЕЛЯ или на трети лица поради неизпълнението на задълженията си по този договор и по правната уредба, регламентираща осъществяването на  дейността.</w:t>
      </w:r>
    </w:p>
    <w:p w:rsidR="002D7E01" w:rsidRPr="002D7E01" w:rsidRDefault="002D7E01" w:rsidP="002D7E01">
      <w:pPr>
        <w:pStyle w:val="a3"/>
        <w:ind w:right="-35"/>
      </w:pPr>
      <w:r w:rsidRPr="002D7E01">
        <w:rPr>
          <w:b/>
        </w:rPr>
        <w:t>(3)</w:t>
      </w:r>
      <w:r w:rsidRPr="002D7E01">
        <w:t xml:space="preserve"> За вреди, причинени на лица или имущество, които са в причинна връзка с неизпълнение на задължения по този договор, отговорност носи изцяло ИЗПЪЛНИТЕЛЯ. ИЗПЪЛНИТЕЛЯТ носи отговорност спрямо ВЪЗЛОЖИТЕЛЯ, ако последният заплати обезщетение за такива вреди.</w:t>
      </w:r>
    </w:p>
    <w:p w:rsidR="002D7E01" w:rsidRPr="002D7E01" w:rsidRDefault="002D7E01" w:rsidP="002D7E01">
      <w:pPr>
        <w:pStyle w:val="a3"/>
        <w:ind w:right="-35"/>
      </w:pPr>
      <w:r w:rsidRPr="002D7E01">
        <w:rPr>
          <w:b/>
        </w:rPr>
        <w:lastRenderedPageBreak/>
        <w:t>Чл. 28</w:t>
      </w:r>
      <w:r w:rsidRPr="002D7E01">
        <w:t xml:space="preserve"> ИЗПЪЛНИТЕЛЯТ не носи отговорност за причинени щети по причини, независещи от него.</w:t>
      </w:r>
    </w:p>
    <w:p w:rsidR="001F0D28" w:rsidRDefault="001F0D28" w:rsidP="002D7E01">
      <w:pPr>
        <w:pStyle w:val="a3"/>
        <w:ind w:right="-35"/>
        <w:jc w:val="center"/>
        <w:rPr>
          <w:b/>
        </w:rPr>
      </w:pPr>
    </w:p>
    <w:p w:rsidR="002D7E01" w:rsidRPr="002D7E01" w:rsidRDefault="002D7E01" w:rsidP="002D7E01">
      <w:pPr>
        <w:pStyle w:val="a3"/>
        <w:ind w:right="-35"/>
        <w:jc w:val="center"/>
      </w:pPr>
      <w:r w:rsidRPr="002D7E01">
        <w:rPr>
          <w:b/>
        </w:rPr>
        <w:t>X. ГАРАНЦИЯ ЗА ИЗПЪЛНЕНИЕ</w:t>
      </w:r>
    </w:p>
    <w:p w:rsidR="002D7E01" w:rsidRPr="002D7E01" w:rsidRDefault="002D7E01" w:rsidP="002D7E01">
      <w:pPr>
        <w:pStyle w:val="a3"/>
        <w:ind w:right="-35"/>
      </w:pPr>
    </w:p>
    <w:p w:rsidR="002D7E01" w:rsidRPr="002D7E01" w:rsidRDefault="002D7E01" w:rsidP="005E3A12">
      <w:pPr>
        <w:shd w:val="clear" w:color="auto" w:fill="FFFFFF"/>
        <w:ind w:right="-34"/>
        <w:jc w:val="both"/>
        <w:rPr>
          <w:b/>
        </w:rPr>
      </w:pPr>
      <w:r w:rsidRPr="002D7E01">
        <w:rPr>
          <w:b/>
        </w:rPr>
        <w:t xml:space="preserve">Чл. 29. </w:t>
      </w:r>
      <w:r w:rsidRPr="002D7E01">
        <w:rPr>
          <w:spacing w:val="1"/>
        </w:rPr>
        <w:t xml:space="preserve">При подписването на този Договор, ИЗПЪЛНИТЕЛЯТ представя на </w:t>
      </w:r>
      <w:r w:rsidRPr="002D7E01">
        <w:t>ВЪЗЛОЖИТЕЛЯ</w:t>
      </w:r>
      <w:r w:rsidRPr="002D7E01">
        <w:rPr>
          <w:spacing w:val="1"/>
        </w:rPr>
        <w:t xml:space="preserve"> гаранция за изпълнение в размер на 2% (две на сто) от общата прогнозна стойност </w:t>
      </w:r>
      <w:r w:rsidRPr="002D7E01">
        <w:rPr>
          <w:spacing w:val="-2"/>
        </w:rPr>
        <w:t xml:space="preserve">на договора без ДДС, а </w:t>
      </w:r>
      <w:r w:rsidRPr="00D73D75">
        <w:rPr>
          <w:spacing w:val="-2"/>
        </w:rPr>
        <w:t xml:space="preserve">именно </w:t>
      </w:r>
      <w:r w:rsidR="00D91E7E" w:rsidRPr="00D73D75">
        <w:rPr>
          <w:b/>
          <w:spacing w:val="-2"/>
        </w:rPr>
        <w:t>5 200</w:t>
      </w:r>
      <w:r w:rsidR="00904F71" w:rsidRPr="00D73D75">
        <w:rPr>
          <w:b/>
          <w:spacing w:val="-2"/>
        </w:rPr>
        <w:t>,00</w:t>
      </w:r>
      <w:r w:rsidRPr="00D73D75">
        <w:rPr>
          <w:b/>
          <w:spacing w:val="-2"/>
        </w:rPr>
        <w:t xml:space="preserve"> (</w:t>
      </w:r>
      <w:r w:rsidR="00D91E7E" w:rsidRPr="00D73D75">
        <w:rPr>
          <w:b/>
          <w:spacing w:val="-2"/>
        </w:rPr>
        <w:t>пет хиляди и двеста</w:t>
      </w:r>
      <w:r w:rsidRPr="00D73D75">
        <w:rPr>
          <w:b/>
          <w:spacing w:val="-2"/>
        </w:rPr>
        <w:t xml:space="preserve"> лева) </w:t>
      </w:r>
      <w:r w:rsidRPr="00D73D75">
        <w:t>лева (</w:t>
      </w:r>
      <w:r w:rsidRPr="00D73D75">
        <w:rPr>
          <w:b/>
        </w:rPr>
        <w:t>„Гаранцията за изпълнение</w:t>
      </w:r>
      <w:r w:rsidR="005E3A12" w:rsidRPr="00D73D75">
        <w:rPr>
          <w:b/>
        </w:rPr>
        <w:t>”</w:t>
      </w:r>
      <w:r w:rsidRPr="00D73D75">
        <w:t>), която служи за обезпечаване на изпълнението на задълженията на ИЗПЪЛНИТЕЛЯ по договора</w:t>
      </w:r>
      <w:r w:rsidRPr="00D73D75">
        <w:rPr>
          <w:spacing w:val="-2"/>
        </w:rPr>
        <w:t>.</w:t>
      </w:r>
      <w:r w:rsidRPr="002D7E01">
        <w:rPr>
          <w:spacing w:val="-2"/>
        </w:rPr>
        <w:t xml:space="preserve"> </w:t>
      </w:r>
    </w:p>
    <w:p w:rsidR="002D7E01" w:rsidRPr="002D7E01" w:rsidRDefault="002D7E01" w:rsidP="005E3A12">
      <w:pPr>
        <w:shd w:val="clear" w:color="auto" w:fill="FFFFFF"/>
        <w:ind w:right="-34"/>
        <w:jc w:val="both"/>
        <w:rPr>
          <w:spacing w:val="-2"/>
        </w:rPr>
      </w:pPr>
      <w:r w:rsidRPr="002D7E01">
        <w:rPr>
          <w:b/>
          <w:spacing w:val="-2"/>
        </w:rPr>
        <w:t xml:space="preserve">Чл. 30. </w:t>
      </w:r>
      <w:r w:rsidRPr="002D7E01">
        <w:rPr>
          <w:spacing w:val="-2"/>
        </w:rPr>
        <w:t xml:space="preserve">Когато като Гаранция за изпълнение се представя парична сума, сумата се внася по следната банкова сметка на ВЪЗЛОЖИТЕЛЯ: </w:t>
      </w:r>
    </w:p>
    <w:p w:rsidR="002D7E01" w:rsidRPr="002D7E01" w:rsidRDefault="002D7E01" w:rsidP="005E3A12">
      <w:pPr>
        <w:ind w:right="-34"/>
        <w:jc w:val="both"/>
      </w:pPr>
      <w:r w:rsidRPr="002D7E01">
        <w:t>Банка:</w:t>
      </w:r>
      <w:r w:rsidRPr="002D7E01">
        <w:tab/>
        <w:t xml:space="preserve">Общинска банка АД - ФЦ Велико Търново </w:t>
      </w:r>
    </w:p>
    <w:p w:rsidR="002D7E01" w:rsidRPr="002D7E01" w:rsidRDefault="002D7E01" w:rsidP="005E3A12">
      <w:pPr>
        <w:ind w:right="-34"/>
        <w:jc w:val="both"/>
      </w:pPr>
      <w:r w:rsidRPr="002D7E01">
        <w:t xml:space="preserve">BIC: SOMBBGSF </w:t>
      </w:r>
    </w:p>
    <w:p w:rsidR="002D7E01" w:rsidRPr="002D7E01" w:rsidRDefault="002D7E01" w:rsidP="005E3A12">
      <w:pPr>
        <w:ind w:right="-34"/>
        <w:jc w:val="both"/>
      </w:pPr>
      <w:r w:rsidRPr="002D7E01">
        <w:t>IBAN:</w:t>
      </w:r>
      <w:r w:rsidRPr="002D7E01">
        <w:tab/>
        <w:t>BG 97 SOMB 9130 33 24758001.</w:t>
      </w:r>
    </w:p>
    <w:p w:rsidR="002D7E01" w:rsidRPr="002D7E01" w:rsidRDefault="002D7E01" w:rsidP="005E3A12">
      <w:pPr>
        <w:shd w:val="clear" w:color="auto" w:fill="FFFFFF"/>
        <w:ind w:right="-34"/>
        <w:jc w:val="both"/>
      </w:pPr>
      <w:r w:rsidRPr="002D7E01">
        <w:rPr>
          <w:b/>
        </w:rPr>
        <w:t xml:space="preserve">Чл. 31(1) </w:t>
      </w:r>
      <w:r w:rsidRPr="002D7E01">
        <w:t xml:space="preserve">Когато като гаранция за изпълнение се представя </w:t>
      </w:r>
      <w:r w:rsidRPr="002D7E01">
        <w:rPr>
          <w:spacing w:val="1"/>
        </w:rPr>
        <w:t>банкова гаранция</w:t>
      </w:r>
      <w:r w:rsidRPr="002D7E01">
        <w:t>, ИЗПЪЛНИТЕЛЯТ предава на ВЪЗЛОЖИТЕЛЯ оригинален екземпляр на банкова гаранция, издадена в полза на ВЪЗЛОЖИТЕЛЯ, която трябва да отговаря на следните изисквания:</w:t>
      </w:r>
    </w:p>
    <w:p w:rsidR="002D7E01" w:rsidRPr="002D7E01" w:rsidRDefault="002D7E01" w:rsidP="005E3A12">
      <w:pPr>
        <w:shd w:val="clear" w:color="auto" w:fill="FFFFFF"/>
        <w:ind w:right="-34" w:firstLine="709"/>
        <w:jc w:val="both"/>
      </w:pPr>
      <w:r w:rsidRPr="002D7E01">
        <w:t>1. да бъде безусловна и неотменяема банкова гаранция, да съдържа задължение на банката - гарант да извърши плащане в срок от 3 (три) работни дни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за изпълнение по този договор;</w:t>
      </w:r>
    </w:p>
    <w:p w:rsidR="002D7E01" w:rsidRPr="002D7E01" w:rsidRDefault="002D7E01" w:rsidP="005E3A12">
      <w:pPr>
        <w:shd w:val="clear" w:color="auto" w:fill="FFFFFF"/>
        <w:ind w:right="-34" w:firstLine="709"/>
        <w:jc w:val="both"/>
        <w:rPr>
          <w:spacing w:val="-2"/>
        </w:rPr>
      </w:pPr>
      <w:r w:rsidRPr="002D7E01">
        <w:t>2. да бъде със срок на валидност за целия срок на изпълнение на Договора плюс 30 (тридесет) дни след прекратяването на Договора, като при необходимост срокът на валидност на банковата гаранция се удължава или се издава нова.</w:t>
      </w:r>
      <w:r w:rsidRPr="002D7E01">
        <w:rPr>
          <w:spacing w:val="-2"/>
        </w:rPr>
        <w:t xml:space="preserve"> </w:t>
      </w:r>
    </w:p>
    <w:p w:rsidR="002D7E01" w:rsidRPr="002D7E01" w:rsidRDefault="002D7E01" w:rsidP="005E3A12">
      <w:pPr>
        <w:shd w:val="clear" w:color="auto" w:fill="FFFFFF"/>
        <w:ind w:right="-35"/>
        <w:jc w:val="both"/>
        <w:rPr>
          <w:spacing w:val="-2"/>
        </w:rPr>
      </w:pPr>
      <w:r w:rsidRPr="002D7E01">
        <w:rPr>
          <w:b/>
          <w:spacing w:val="-2"/>
        </w:rPr>
        <w:t>(2)</w:t>
      </w:r>
      <w:r w:rsidRPr="002D7E01">
        <w:rPr>
          <w:spacing w:val="-2"/>
        </w:rPr>
        <w:t xml:space="preserve"> Банковите разходи по откриването и поддържането на Гаранцията </w:t>
      </w:r>
      <w:r w:rsidRPr="002D7E01">
        <w:rPr>
          <w:spacing w:val="1"/>
        </w:rPr>
        <w:t xml:space="preserve">за изпълнение във формата на банкова гаранция, както и по усвояването на средства от страна на ВЪЗЛОЖИТЕЛЯ, при наличието на основание за това, </w:t>
      </w:r>
      <w:r w:rsidRPr="002D7E01">
        <w:rPr>
          <w:spacing w:val="-2"/>
        </w:rPr>
        <w:t>са за сметка на ИЗПЪЛНИТЕЛЯ.</w:t>
      </w:r>
    </w:p>
    <w:p w:rsidR="002D7E01" w:rsidRPr="002D7E01" w:rsidRDefault="002D7E01" w:rsidP="00281B46">
      <w:pPr>
        <w:shd w:val="clear" w:color="auto" w:fill="FFFFFF"/>
        <w:ind w:right="-35"/>
        <w:jc w:val="both"/>
        <w:rPr>
          <w:spacing w:val="1"/>
        </w:rPr>
      </w:pPr>
      <w:r w:rsidRPr="002D7E01">
        <w:rPr>
          <w:b/>
        </w:rPr>
        <w:t xml:space="preserve">Чл. 32(1) </w:t>
      </w:r>
      <w:r w:rsidRPr="002D7E01">
        <w:t xml:space="preserve">Когато като Гаранция за изпълнение се представя </w:t>
      </w:r>
      <w:r w:rsidRPr="002D7E01">
        <w:rPr>
          <w:spacing w:val="1"/>
        </w:rPr>
        <w:t>застраховка, ИЗПЪЛНИТЕЛЯТ предава на ВЪЗЛОЖИТЕЛЯ оригинален екземпляр на застрахователна полица, издадена в полза на ВЪЗЛОЖИТЕЛЯ, която трябва да отговаря на следните изисквания:</w:t>
      </w:r>
    </w:p>
    <w:p w:rsidR="002D7E01" w:rsidRPr="002D7E01" w:rsidRDefault="002D7E01" w:rsidP="005E3A12">
      <w:pPr>
        <w:shd w:val="clear" w:color="auto" w:fill="FFFFFF"/>
        <w:ind w:right="-35" w:firstLine="709"/>
        <w:jc w:val="both"/>
        <w:rPr>
          <w:spacing w:val="1"/>
        </w:rPr>
      </w:pPr>
      <w:r w:rsidRPr="002D7E01">
        <w:rPr>
          <w:spacing w:val="1"/>
        </w:rPr>
        <w:t>1. да обезпечава изпълнението на този договор чрез покритие на отговорността на ИЗПЪЛНИТЕЛЯ;</w:t>
      </w:r>
    </w:p>
    <w:p w:rsidR="002D7E01" w:rsidRPr="002D7E01" w:rsidRDefault="002D7E01" w:rsidP="005E3A12">
      <w:pPr>
        <w:shd w:val="clear" w:color="auto" w:fill="FFFFFF"/>
        <w:ind w:right="-35" w:firstLine="709"/>
        <w:jc w:val="both"/>
        <w:rPr>
          <w:spacing w:val="1"/>
        </w:rPr>
      </w:pPr>
      <w:r w:rsidRPr="002D7E01">
        <w:rPr>
          <w:spacing w:val="1"/>
        </w:rPr>
        <w:t xml:space="preserve">2. да бъде със срок на валидност за целия срок на изпълнение на договора плюс 30 (тридесет) дни след прекратяването на договора. </w:t>
      </w:r>
    </w:p>
    <w:p w:rsidR="002D7E01" w:rsidRPr="002D7E01" w:rsidRDefault="002D7E01" w:rsidP="005E3A12">
      <w:pPr>
        <w:shd w:val="clear" w:color="auto" w:fill="FFFFFF"/>
        <w:ind w:right="-34"/>
        <w:jc w:val="both"/>
        <w:rPr>
          <w:spacing w:val="1"/>
        </w:rPr>
      </w:pPr>
      <w:r w:rsidRPr="002D7E01">
        <w:rPr>
          <w:b/>
        </w:rPr>
        <w:t xml:space="preserve">(2) </w:t>
      </w:r>
      <w:r w:rsidRPr="002D7E01">
        <w:rPr>
          <w:spacing w:val="1"/>
        </w:rPr>
        <w:t xml:space="preserve">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 </w:t>
      </w:r>
    </w:p>
    <w:p w:rsidR="002D7E01" w:rsidRPr="002D7E01" w:rsidRDefault="002D7E01" w:rsidP="005E3A12">
      <w:pPr>
        <w:shd w:val="clear" w:color="auto" w:fill="FFFFFF"/>
        <w:tabs>
          <w:tab w:val="left" w:pos="-180"/>
        </w:tabs>
        <w:ind w:right="-34"/>
        <w:jc w:val="both"/>
        <w:rPr>
          <w:spacing w:val="-2"/>
        </w:rPr>
      </w:pPr>
      <w:r w:rsidRPr="002D7E01">
        <w:rPr>
          <w:b/>
        </w:rPr>
        <w:t xml:space="preserve">Чл. 33(1) </w:t>
      </w:r>
      <w:r w:rsidRPr="002D7E01">
        <w:rPr>
          <w:spacing w:val="1"/>
        </w:rPr>
        <w:t>ВЪЗЛОЖИТЕЛЯТ освобождава Гаранцията за изпълнение в срок до 90 (деветдесет) дни след приключване на изпълнението на договора и окончателно приемане на изпълнените заявки в пълен размер, ако липсват основания за задържането от страна на ВЪЗЛОЖИТЕЛЯ на каквато и да е сума по нея</w:t>
      </w:r>
      <w:r w:rsidRPr="002D7E01">
        <w:rPr>
          <w:spacing w:val="-2"/>
        </w:rPr>
        <w:t>.</w:t>
      </w:r>
    </w:p>
    <w:p w:rsidR="002D7E01" w:rsidRPr="002D7E01" w:rsidRDefault="002D7E01" w:rsidP="005E3A12">
      <w:pPr>
        <w:shd w:val="clear" w:color="auto" w:fill="FFFFFF"/>
        <w:tabs>
          <w:tab w:val="left" w:pos="-180"/>
        </w:tabs>
        <w:ind w:right="-34"/>
        <w:jc w:val="both"/>
        <w:rPr>
          <w:spacing w:val="-2"/>
        </w:rPr>
      </w:pPr>
      <w:r w:rsidRPr="002D7E01">
        <w:rPr>
          <w:b/>
          <w:spacing w:val="-2"/>
        </w:rPr>
        <w:t>(2)</w:t>
      </w:r>
      <w:r w:rsidRPr="002D7E01">
        <w:rPr>
          <w:spacing w:val="-2"/>
        </w:rPr>
        <w:t xml:space="preserve"> Освобождаването на Гаранцията за изпълнение се извършва, както следва:</w:t>
      </w:r>
    </w:p>
    <w:p w:rsidR="002D7E01" w:rsidRPr="002D7E01" w:rsidRDefault="002D7E01" w:rsidP="00281B46">
      <w:pPr>
        <w:shd w:val="clear" w:color="auto" w:fill="FFFFFF"/>
        <w:tabs>
          <w:tab w:val="left" w:pos="-180"/>
        </w:tabs>
        <w:ind w:right="-34" w:firstLine="709"/>
        <w:jc w:val="both"/>
        <w:rPr>
          <w:spacing w:val="-2"/>
        </w:rPr>
      </w:pPr>
      <w:r w:rsidRPr="002D7E01">
        <w:rPr>
          <w:spacing w:val="-2"/>
        </w:rPr>
        <w:t xml:space="preserve">1. когато е във формата на парична сума – чрез превеждане на сумата по банковата сметка на ИЗПЪЛНИТЕЛЯ </w:t>
      </w:r>
      <w:r w:rsidRPr="002D7E01">
        <w:t>след писмено искане на ИЗПЪЛНИТЕЛЯ с посочване на актуална банкова сметкa</w:t>
      </w:r>
      <w:r w:rsidRPr="002D7E01">
        <w:rPr>
          <w:spacing w:val="-2"/>
        </w:rPr>
        <w:t xml:space="preserve">; </w:t>
      </w:r>
    </w:p>
    <w:p w:rsidR="002D7E01" w:rsidRPr="002D7E01" w:rsidRDefault="002D7E01" w:rsidP="00281B46">
      <w:pPr>
        <w:shd w:val="clear" w:color="auto" w:fill="FFFFFF"/>
        <w:tabs>
          <w:tab w:val="left" w:pos="-180"/>
        </w:tabs>
        <w:ind w:right="-34" w:firstLine="709"/>
        <w:jc w:val="both"/>
        <w:rPr>
          <w:spacing w:val="-2"/>
        </w:rPr>
      </w:pPr>
      <w:r w:rsidRPr="002D7E01">
        <w:rPr>
          <w:spacing w:val="-2"/>
        </w:rPr>
        <w:t>2. когато е във формата на банкова гаранция – чрез връщане на нейния оригинал на представител на ИЗПЪЛНИТЕЛЯ или упълномощено от него лице;</w:t>
      </w:r>
    </w:p>
    <w:p w:rsidR="002D7E01" w:rsidRPr="002D7E01" w:rsidRDefault="002D7E01" w:rsidP="00281B46">
      <w:pPr>
        <w:shd w:val="clear" w:color="auto" w:fill="FFFFFF"/>
        <w:tabs>
          <w:tab w:val="left" w:pos="-180"/>
        </w:tabs>
        <w:ind w:right="-35" w:firstLine="709"/>
        <w:jc w:val="both"/>
        <w:rPr>
          <w:spacing w:val="-2"/>
        </w:rPr>
      </w:pPr>
      <w:r w:rsidRPr="002D7E01">
        <w:rPr>
          <w:spacing w:val="-2"/>
        </w:rPr>
        <w:lastRenderedPageBreak/>
        <w:t xml:space="preserve">3. когато е във формата на застраховка – чрез връщане на оригинала на </w:t>
      </w:r>
      <w:r w:rsidRPr="002D7E01">
        <w:rPr>
          <w:spacing w:val="1"/>
        </w:rPr>
        <w:t xml:space="preserve">застрахователната полица </w:t>
      </w:r>
      <w:r w:rsidRPr="002D7E01">
        <w:rPr>
          <w:spacing w:val="-2"/>
        </w:rPr>
        <w:t>на представител на ИЗПЪЛНИТЕЛЯ или упълномощено от него лице.</w:t>
      </w:r>
    </w:p>
    <w:p w:rsidR="002D7E01" w:rsidRPr="002D7E01" w:rsidRDefault="002D7E01" w:rsidP="002D7E01">
      <w:pPr>
        <w:shd w:val="clear" w:color="auto" w:fill="FFFFFF"/>
        <w:tabs>
          <w:tab w:val="left" w:pos="-180"/>
        </w:tabs>
        <w:ind w:right="-35"/>
        <w:jc w:val="both"/>
        <w:rPr>
          <w:spacing w:val="-2"/>
        </w:rPr>
      </w:pPr>
      <w:r w:rsidRPr="002D7E01">
        <w:rPr>
          <w:b/>
          <w:spacing w:val="-2"/>
        </w:rPr>
        <w:t>(3)</w:t>
      </w:r>
      <w:r w:rsidRPr="002D7E01">
        <w:rPr>
          <w:spacing w:val="-2"/>
        </w:rPr>
        <w:t xml:space="preserve"> В случай, че ВЪЗЛОЖИТЕЛЯТ се възползва от възможността по чл. 3, ал. 2 от настоящия договор, ВЪЗЛОЖИТЕЛЯТ освобождава </w:t>
      </w:r>
      <w:r w:rsidR="00527C41">
        <w:rPr>
          <w:spacing w:val="-2"/>
          <w:lang w:val="en-US"/>
        </w:rPr>
        <w:t>75</w:t>
      </w:r>
      <w:r w:rsidR="00527C41">
        <w:rPr>
          <w:spacing w:val="-2"/>
        </w:rPr>
        <w:t>% (седемдесет и пе</w:t>
      </w:r>
      <w:r w:rsidRPr="002D7E01">
        <w:rPr>
          <w:spacing w:val="-2"/>
        </w:rPr>
        <w:t xml:space="preserve">т на сто) от Гаранцията за изпълнение след приключване и приемане на </w:t>
      </w:r>
      <w:r w:rsidRPr="002D7E01">
        <w:rPr>
          <w:spacing w:val="1"/>
        </w:rPr>
        <w:t xml:space="preserve">изпълнените </w:t>
      </w:r>
      <w:r w:rsidRPr="00527C41">
        <w:rPr>
          <w:spacing w:val="1"/>
        </w:rPr>
        <w:t xml:space="preserve">през </w:t>
      </w:r>
      <w:r w:rsidR="0056295F" w:rsidRPr="00527C41">
        <w:rPr>
          <w:spacing w:val="1"/>
        </w:rPr>
        <w:t>втората</w:t>
      </w:r>
      <w:r w:rsidRPr="00527C41">
        <w:rPr>
          <w:spacing w:val="1"/>
        </w:rPr>
        <w:t xml:space="preserve"> година от</w:t>
      </w:r>
      <w:r w:rsidRPr="002D7E01">
        <w:rPr>
          <w:spacing w:val="1"/>
        </w:rPr>
        <w:t xml:space="preserve"> срока на договора заявки, ако липсват основания за задържането от страна на ВЪЗЛОЖИТЕЛЯ на каквато и да е сума по нея</w:t>
      </w:r>
      <w:r w:rsidRPr="002D7E01">
        <w:rPr>
          <w:spacing w:val="-2"/>
        </w:rPr>
        <w:t>. При необходимост, във връзка с поетапното освобождаване на Гаранцията за изпълнение, ИЗПЪЛНИТЕЛЯТ предоставя на ВЪЗЛОЖИТЕЛЯ документ за изменение на първоначалната банкова гаранция или нова банкова гаранция, съответно застраховка.</w:t>
      </w:r>
    </w:p>
    <w:p w:rsidR="002D7E01" w:rsidRPr="002D7E01" w:rsidRDefault="002D7E01" w:rsidP="00281B46">
      <w:pPr>
        <w:shd w:val="clear" w:color="auto" w:fill="FFFFFF"/>
        <w:tabs>
          <w:tab w:val="left" w:pos="-180"/>
        </w:tabs>
        <w:ind w:right="-34"/>
        <w:jc w:val="both"/>
        <w:rPr>
          <w:spacing w:val="-2"/>
        </w:rPr>
      </w:pPr>
      <w:r w:rsidRPr="002D7E01">
        <w:rPr>
          <w:b/>
          <w:spacing w:val="-2"/>
        </w:rPr>
        <w:t>(4)</w:t>
      </w:r>
      <w:r w:rsidRPr="002D7E01">
        <w:rPr>
          <w:spacing w:val="-2"/>
        </w:rPr>
        <w:t xml:space="preserve"> Гаранцията или съответната част от нея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2D7E01" w:rsidRPr="002D7E01" w:rsidRDefault="002D7E01" w:rsidP="00281B46">
      <w:pPr>
        <w:shd w:val="clear" w:color="auto" w:fill="FFFFFF"/>
        <w:tabs>
          <w:tab w:val="left" w:pos="-180"/>
        </w:tabs>
        <w:ind w:right="-34"/>
        <w:jc w:val="both"/>
      </w:pPr>
      <w:r w:rsidRPr="002D7E01">
        <w:rPr>
          <w:b/>
        </w:rPr>
        <w:t xml:space="preserve">Чл. 34. </w:t>
      </w:r>
      <w:r w:rsidRPr="002D7E01">
        <w:t xml:space="preserve">ВЪЗЛОЖИТЕЛЯТ има право да задържи съответна част и да се удовлетвори от Гаранцията за изпълнение, когато ИЗПЪЛНИТЕЛЯТ не изпълни някое от неговите задължения по Договора, както и в случаите на лошо, частично и забавено изпълнение на което и да е задължение на ИЗПЪЛНИТЕЛЯ, като усвои такава част от Гаранцията за изпълнение, която съответства на уговорената в Договора неустойка за съответния случай на неизпълнение. </w:t>
      </w:r>
    </w:p>
    <w:p w:rsidR="002D7E01" w:rsidRPr="002D7E01" w:rsidRDefault="002D7E01" w:rsidP="00281B46">
      <w:pPr>
        <w:shd w:val="clear" w:color="auto" w:fill="FFFFFF"/>
        <w:tabs>
          <w:tab w:val="left" w:pos="-180"/>
        </w:tabs>
        <w:ind w:right="-34"/>
        <w:jc w:val="both"/>
      </w:pPr>
      <w:r w:rsidRPr="002D7E01">
        <w:rPr>
          <w:b/>
        </w:rPr>
        <w:t xml:space="preserve">Чл. 35. </w:t>
      </w:r>
      <w:r w:rsidRPr="002D7E01">
        <w:t>Във всеки случай на задържане на Гаранцията за изпълнение, ВЪЗЛОЖИТЕЛЯТ уведомява ИЗПЪЛНИТЕЛЯ за задържането и неговото основание. Задържането на Гаранцията за изпълнение изцяло или частично не изчерпва правата на ВЪЗЛОЖИТЕЛЯ да търси обезщетение в по-голям размер.</w:t>
      </w:r>
    </w:p>
    <w:p w:rsidR="002D7E01" w:rsidRPr="002D7E01" w:rsidRDefault="002D7E01" w:rsidP="00281B46">
      <w:pPr>
        <w:shd w:val="clear" w:color="auto" w:fill="FFFFFF"/>
        <w:tabs>
          <w:tab w:val="left" w:pos="-180"/>
        </w:tabs>
        <w:ind w:right="-34"/>
        <w:jc w:val="both"/>
      </w:pPr>
      <w:r w:rsidRPr="002D7E01">
        <w:rPr>
          <w:b/>
        </w:rPr>
        <w:t xml:space="preserve">Чл. 36. </w:t>
      </w:r>
      <w:r w:rsidRPr="002D7E01">
        <w:t>Когато ВЪЗЛОЖИТЕЛЯТ се е удовлетворил от Гаранцията за изпълнение и договорът продължава да е в сила, ИЗПЪЛНИТЕЛЯТ се задължава в срок до 15 (петнадесет) дни да допълни Гаранцията за изпълнение, като внесе усвоената от ВЪЗЛОЖИТЕЛЯ сума по сметката на ВЪЗЛОЖИТЕЛЯ или предостави документ за изменение на първоначалната банкова гаранция или нова банкова гаранция, съответно застраховка, така че във всеки момент от действието на Договора размерът на Гаранцията за изпълнение да бъде в съответствие с чл. 29 от договора.</w:t>
      </w:r>
    </w:p>
    <w:p w:rsidR="002D7E01" w:rsidRPr="002D7E01" w:rsidRDefault="002D7E01" w:rsidP="002D7E01">
      <w:pPr>
        <w:ind w:right="-35"/>
        <w:jc w:val="both"/>
      </w:pPr>
      <w:r w:rsidRPr="002D7E01">
        <w:rPr>
          <w:b/>
        </w:rPr>
        <w:t xml:space="preserve">Чл. 37. </w:t>
      </w:r>
      <w:r w:rsidRPr="002D7E01">
        <w:t>ВЪЗЛОЖИТЕЛЯТ не дължи лихва за времето, през което средствата по Гаранцията за изпълнение са престояли при него законосъобразно.</w:t>
      </w:r>
    </w:p>
    <w:p w:rsidR="002D7E01" w:rsidRPr="002D7E01" w:rsidRDefault="002D7E01" w:rsidP="002D7E01">
      <w:pPr>
        <w:tabs>
          <w:tab w:val="num" w:pos="0"/>
        </w:tabs>
        <w:ind w:right="-35"/>
        <w:jc w:val="both"/>
      </w:pPr>
    </w:p>
    <w:p w:rsidR="002D7E01" w:rsidRPr="002D7E01" w:rsidRDefault="002D7E01" w:rsidP="002D7E01">
      <w:pPr>
        <w:pStyle w:val="aa"/>
        <w:ind w:right="-35"/>
        <w:jc w:val="center"/>
        <w:rPr>
          <w:rFonts w:ascii="Times New Roman" w:hAnsi="Times New Roman"/>
          <w:sz w:val="24"/>
          <w:szCs w:val="24"/>
          <w:lang w:val="bg-BG"/>
        </w:rPr>
      </w:pPr>
      <w:r w:rsidRPr="002D7E01">
        <w:rPr>
          <w:rFonts w:ascii="Times New Roman" w:hAnsi="Times New Roman"/>
          <w:b/>
          <w:sz w:val="24"/>
          <w:szCs w:val="24"/>
          <w:lang w:val="bg-BG"/>
        </w:rPr>
        <w:t>XІ. ДРУГИ УСЛОВИЯ</w:t>
      </w:r>
    </w:p>
    <w:p w:rsidR="002D7E01" w:rsidRPr="002D7E01" w:rsidRDefault="002D7E01" w:rsidP="002D7E01">
      <w:pPr>
        <w:pStyle w:val="a3"/>
        <w:ind w:right="-35"/>
      </w:pPr>
    </w:p>
    <w:p w:rsidR="002D7E01" w:rsidRPr="002D7E01" w:rsidRDefault="002D7E01" w:rsidP="002D7E01">
      <w:pPr>
        <w:pStyle w:val="aa"/>
        <w:ind w:right="-35"/>
        <w:jc w:val="both"/>
        <w:rPr>
          <w:rFonts w:ascii="Times New Roman" w:hAnsi="Times New Roman"/>
          <w:sz w:val="24"/>
          <w:szCs w:val="24"/>
          <w:lang w:val="bg-BG"/>
        </w:rPr>
      </w:pPr>
      <w:r w:rsidRPr="002D7E01">
        <w:rPr>
          <w:rFonts w:ascii="Times New Roman" w:hAnsi="Times New Roman"/>
          <w:b/>
          <w:sz w:val="24"/>
          <w:szCs w:val="24"/>
          <w:lang w:val="bg-BG"/>
        </w:rPr>
        <w:t xml:space="preserve">Чл. 38.(1) </w:t>
      </w:r>
      <w:r w:rsidRPr="002D7E01">
        <w:rPr>
          <w:rFonts w:ascii="Times New Roman" w:hAnsi="Times New Roman"/>
          <w:sz w:val="24"/>
          <w:szCs w:val="24"/>
          <w:lang w:val="bg-BG"/>
        </w:rPr>
        <w:t>При изпълнение на възлагане във връзка с оперативни програми или във връзка с договори/споразумения или др. за предоставяне на финансова помощ страните при необходимост оформят възлагането по начин, изискващ се от финансиращата страна и се подписват протоколи, декларации, споразумения и др. с оглед изпълнение на специфични изисквания на финансиращия орган.</w:t>
      </w:r>
    </w:p>
    <w:p w:rsidR="002D7E01" w:rsidRPr="002D7E01" w:rsidRDefault="002D7E01" w:rsidP="002D7E01">
      <w:pPr>
        <w:pStyle w:val="aa"/>
        <w:ind w:right="-35"/>
        <w:jc w:val="both"/>
        <w:rPr>
          <w:rFonts w:ascii="Times New Roman" w:hAnsi="Times New Roman"/>
          <w:sz w:val="24"/>
          <w:szCs w:val="24"/>
          <w:lang w:val="bg-BG"/>
        </w:rPr>
      </w:pPr>
      <w:r w:rsidRPr="002D7E01">
        <w:rPr>
          <w:rFonts w:ascii="Times New Roman" w:hAnsi="Times New Roman"/>
          <w:b/>
          <w:sz w:val="24"/>
          <w:szCs w:val="24"/>
          <w:lang w:val="bg-BG"/>
        </w:rPr>
        <w:t>(2)</w:t>
      </w:r>
      <w:r w:rsidRPr="002D7E01">
        <w:rPr>
          <w:rFonts w:ascii="Times New Roman" w:hAnsi="Times New Roman"/>
          <w:sz w:val="24"/>
          <w:szCs w:val="24"/>
          <w:lang w:val="bg-BG"/>
        </w:rPr>
        <w:t xml:space="preserve"> Нищожността на някоя клауза от настоящия договор не води до нищожност на друга клауза или на договора като цяло.</w:t>
      </w:r>
      <w:r w:rsidRPr="002D7E01">
        <w:rPr>
          <w:rFonts w:ascii="Times New Roman" w:hAnsi="Times New Roman"/>
          <w:sz w:val="24"/>
          <w:szCs w:val="24"/>
          <w:lang w:val="bg-BG"/>
        </w:rPr>
        <w:tab/>
      </w:r>
    </w:p>
    <w:p w:rsidR="002D7E01" w:rsidRPr="002D7E01" w:rsidRDefault="002D7E01" w:rsidP="00281B46">
      <w:pPr>
        <w:pStyle w:val="aa"/>
        <w:ind w:right="-34"/>
        <w:jc w:val="both"/>
        <w:rPr>
          <w:rFonts w:ascii="Times New Roman" w:hAnsi="Times New Roman"/>
          <w:sz w:val="24"/>
          <w:szCs w:val="24"/>
          <w:lang w:val="bg-BG"/>
        </w:rPr>
      </w:pPr>
      <w:r w:rsidRPr="002D7E01">
        <w:rPr>
          <w:rFonts w:ascii="Times New Roman" w:hAnsi="Times New Roman"/>
          <w:b/>
          <w:sz w:val="24"/>
          <w:szCs w:val="24"/>
          <w:lang w:val="bg-BG"/>
        </w:rPr>
        <w:t>(3)</w:t>
      </w:r>
      <w:r w:rsidRPr="002D7E01">
        <w:rPr>
          <w:rFonts w:ascii="Times New Roman" w:hAnsi="Times New Roman"/>
          <w:sz w:val="24"/>
          <w:szCs w:val="24"/>
          <w:lang w:val="bg-BG"/>
        </w:rPr>
        <w:t xml:space="preserve"> Страните се съгласяват и приемат, че изменение на сключения договор за обществена поръчка се допуска само при условията на чл. 116 от ЗОП. </w:t>
      </w:r>
    </w:p>
    <w:p w:rsidR="002D7E01" w:rsidRPr="002D7E01" w:rsidRDefault="002D7E01" w:rsidP="00281B46">
      <w:pPr>
        <w:ind w:right="-34"/>
        <w:jc w:val="both"/>
      </w:pPr>
      <w:r w:rsidRPr="002D7E01">
        <w:rPr>
          <w:b/>
        </w:rPr>
        <w:t>(4)</w:t>
      </w:r>
      <w:r w:rsidRPr="002D7E01">
        <w:t xml:space="preserve"> Кореспонденцията между страните се води на посочените в настоящия договор адреси. При промяна на адреса всяка една от страните е длъжна да уведоми писмено другата страна за новият си адрес, в противен случай неприета или върната кореспонденция, ще се счита за приета и за страните ще настъпят последиците при приета кореспонденция.</w:t>
      </w:r>
    </w:p>
    <w:p w:rsidR="002D7E01" w:rsidRPr="002D7E01" w:rsidRDefault="002D7E01" w:rsidP="002D7E01">
      <w:pPr>
        <w:pStyle w:val="a3"/>
        <w:spacing w:after="120"/>
        <w:ind w:right="-35"/>
      </w:pPr>
      <w:r w:rsidRPr="002D7E01">
        <w:rPr>
          <w:b/>
        </w:rPr>
        <w:lastRenderedPageBreak/>
        <w:t>(5)</w:t>
      </w:r>
      <w:r w:rsidR="00281B46">
        <w:t xml:space="preserve"> </w:t>
      </w:r>
      <w:r w:rsidRPr="002D7E01">
        <w:t xml:space="preserve">Всички съобщения, уведомления и известия, свързани с изпълнението на настоящия договор са валидни, ако са направени в писмена форма и са подписани от упълномощените лица. </w:t>
      </w:r>
    </w:p>
    <w:p w:rsidR="002D7E01" w:rsidRPr="002D7E01" w:rsidRDefault="002D7E01" w:rsidP="002D7E01">
      <w:pPr>
        <w:pStyle w:val="aa"/>
        <w:ind w:right="-35"/>
        <w:jc w:val="both"/>
        <w:rPr>
          <w:rFonts w:ascii="Times New Roman" w:hAnsi="Times New Roman"/>
          <w:bCs/>
          <w:sz w:val="24"/>
          <w:szCs w:val="24"/>
          <w:lang w:val="bg-BG"/>
        </w:rPr>
      </w:pPr>
      <w:r w:rsidRPr="002D7E01">
        <w:rPr>
          <w:rFonts w:ascii="Times New Roman" w:hAnsi="Times New Roman"/>
          <w:b/>
          <w:sz w:val="24"/>
          <w:szCs w:val="24"/>
          <w:lang w:val="bg-BG"/>
        </w:rPr>
        <w:t>Чл.39(1)</w:t>
      </w:r>
      <w:r w:rsidRPr="002D7E01">
        <w:rPr>
          <w:rFonts w:ascii="Times New Roman" w:hAnsi="Times New Roman"/>
          <w:sz w:val="24"/>
          <w:szCs w:val="24"/>
          <w:lang w:val="bg-BG"/>
        </w:rPr>
        <w:t xml:space="preserve"> </w:t>
      </w:r>
      <w:r w:rsidRPr="002D7E01">
        <w:rPr>
          <w:rFonts w:ascii="Times New Roman" w:hAnsi="Times New Roman"/>
          <w:bCs/>
          <w:sz w:val="24"/>
          <w:szCs w:val="24"/>
          <w:lang w:val="bg-BG"/>
        </w:rPr>
        <w:t>Замяна на ИЗПЪЛНИТЕЛЯ с нов изпълнител е допустимо при някое от следните условия:</w:t>
      </w:r>
    </w:p>
    <w:p w:rsidR="002D7E01" w:rsidRPr="002D7E01" w:rsidRDefault="002D7E01" w:rsidP="002D7E01">
      <w:pPr>
        <w:pStyle w:val="aa"/>
        <w:ind w:right="-35"/>
        <w:jc w:val="both"/>
        <w:rPr>
          <w:rFonts w:ascii="Times New Roman" w:hAnsi="Times New Roman"/>
          <w:bCs/>
          <w:sz w:val="24"/>
          <w:szCs w:val="24"/>
          <w:lang w:val="bg-BG"/>
        </w:rPr>
      </w:pPr>
      <w:r w:rsidRPr="002D7E01">
        <w:rPr>
          <w:rFonts w:ascii="Times New Roman" w:hAnsi="Times New Roman"/>
          <w:bCs/>
          <w:sz w:val="24"/>
          <w:szCs w:val="24"/>
          <w:lang w:val="bg-BG"/>
        </w:rPr>
        <w:tab/>
        <w:t>а) ако първоначалният ИЗПЪЛНИТЕЛ не е в състояние да продължи изпълнението на договора;</w:t>
      </w:r>
    </w:p>
    <w:p w:rsidR="002D7E01" w:rsidRPr="002D7E01" w:rsidRDefault="002D7E01" w:rsidP="002D7E01">
      <w:pPr>
        <w:pStyle w:val="aa"/>
        <w:ind w:right="-35"/>
        <w:jc w:val="both"/>
        <w:rPr>
          <w:rFonts w:ascii="Times New Roman" w:hAnsi="Times New Roman"/>
          <w:bCs/>
          <w:sz w:val="24"/>
          <w:szCs w:val="24"/>
          <w:lang w:val="bg-BG"/>
        </w:rPr>
      </w:pPr>
      <w:r w:rsidRPr="002D7E01">
        <w:rPr>
          <w:rFonts w:ascii="Times New Roman" w:hAnsi="Times New Roman"/>
          <w:bCs/>
          <w:sz w:val="24"/>
          <w:szCs w:val="24"/>
          <w:lang w:val="bg-BG"/>
        </w:rPr>
        <w:tab/>
        <w:t>б) налице е универсално или частично правоприемство в резултат от преобразуване на първоначалния изпълнител, чрез вливане, сливане, разделяне или отделяне, или чрез промяна на правната му форма, включително в случаите, когато той е в ликвидация или в открито производство по несъстоятелност и са изпълнени едновременно следните условия:</w:t>
      </w:r>
    </w:p>
    <w:p w:rsidR="002D7E01" w:rsidRPr="002D7E01" w:rsidRDefault="002D7E01" w:rsidP="002D7E01">
      <w:pPr>
        <w:pStyle w:val="aa"/>
        <w:ind w:right="-35"/>
        <w:jc w:val="both"/>
        <w:rPr>
          <w:rFonts w:ascii="Times New Roman" w:hAnsi="Times New Roman"/>
          <w:bCs/>
          <w:sz w:val="24"/>
          <w:szCs w:val="24"/>
          <w:lang w:val="bg-BG"/>
        </w:rPr>
      </w:pPr>
      <w:r w:rsidRPr="002D7E01">
        <w:rPr>
          <w:rFonts w:ascii="Times New Roman" w:hAnsi="Times New Roman"/>
          <w:bCs/>
          <w:sz w:val="24"/>
          <w:szCs w:val="24"/>
          <w:lang w:val="bg-BG"/>
        </w:rPr>
        <w:tab/>
        <w:t>аа) за новия изпълнител не са налице основанията за отстраняване от процедурата и той отговаря на първоначално установените критерии за подбор;</w:t>
      </w:r>
    </w:p>
    <w:p w:rsidR="002D7E01" w:rsidRPr="002D7E01" w:rsidRDefault="002D7E01" w:rsidP="002D7E01">
      <w:pPr>
        <w:pStyle w:val="aa"/>
        <w:ind w:right="-35"/>
        <w:jc w:val="both"/>
        <w:rPr>
          <w:rFonts w:ascii="Times New Roman" w:hAnsi="Times New Roman"/>
          <w:bCs/>
          <w:sz w:val="24"/>
          <w:szCs w:val="24"/>
          <w:lang w:val="bg-BG"/>
        </w:rPr>
      </w:pPr>
      <w:r w:rsidRPr="002D7E01">
        <w:rPr>
          <w:rFonts w:ascii="Times New Roman" w:hAnsi="Times New Roman"/>
          <w:bCs/>
          <w:sz w:val="24"/>
          <w:szCs w:val="24"/>
          <w:lang w:val="bg-BG"/>
        </w:rPr>
        <w:tab/>
        <w:t>бб) промяната на изпълнителя не води до други съществени изменения на договора за обществена поръчка и не цели заобикаляне на закона.</w:t>
      </w:r>
    </w:p>
    <w:p w:rsidR="002D7E01" w:rsidRPr="002D7E01" w:rsidRDefault="002D7E01" w:rsidP="00281B46">
      <w:pPr>
        <w:pStyle w:val="aa"/>
        <w:ind w:right="-34"/>
        <w:jc w:val="both"/>
        <w:rPr>
          <w:rFonts w:ascii="Times New Roman" w:hAnsi="Times New Roman"/>
          <w:sz w:val="24"/>
          <w:szCs w:val="24"/>
          <w:lang w:val="bg-BG"/>
        </w:rPr>
      </w:pPr>
      <w:r w:rsidRPr="002D7E01">
        <w:rPr>
          <w:rFonts w:ascii="Times New Roman" w:hAnsi="Times New Roman"/>
          <w:b/>
          <w:bCs/>
          <w:sz w:val="24"/>
          <w:szCs w:val="24"/>
          <w:lang w:val="bg-BG"/>
        </w:rPr>
        <w:t>(2)</w:t>
      </w:r>
      <w:r w:rsidRPr="002D7E01">
        <w:rPr>
          <w:rFonts w:ascii="Times New Roman" w:hAnsi="Times New Roman"/>
          <w:bCs/>
          <w:sz w:val="24"/>
          <w:szCs w:val="24"/>
          <w:lang w:val="bg-BG"/>
        </w:rPr>
        <w:t xml:space="preserve"> </w:t>
      </w:r>
      <w:r w:rsidRPr="002D7E01">
        <w:rPr>
          <w:rFonts w:ascii="Times New Roman" w:hAnsi="Times New Roman"/>
          <w:sz w:val="24"/>
          <w:szCs w:val="24"/>
          <w:lang w:val="bg-BG"/>
        </w:rPr>
        <w:t xml:space="preserve">Замяната се извършва само при изразено съгласие от двете страни и след подписване на допълнително споразумение, в което се регламентира поемане на задължения на </w:t>
      </w:r>
      <w:r w:rsidRPr="002D7E01">
        <w:rPr>
          <w:rFonts w:ascii="Times New Roman" w:hAnsi="Times New Roman"/>
          <w:bCs/>
          <w:sz w:val="24"/>
          <w:szCs w:val="24"/>
          <w:lang w:val="bg-BG"/>
        </w:rPr>
        <w:t>ИЗПЪЛНИТЕЛЯ от новия изпълнител. Преди подписване на допълнителното споразумение</w:t>
      </w:r>
      <w:r w:rsidRPr="002D7E01">
        <w:rPr>
          <w:rFonts w:ascii="Times New Roman" w:hAnsi="Times New Roman"/>
          <w:sz w:val="24"/>
          <w:szCs w:val="24"/>
          <w:lang w:val="bg-BG"/>
        </w:rPr>
        <w:t xml:space="preserve"> новия изпълнител представя документи, удостоверяващи съответствие с изискванията на ВЪЗЛОЖИТЕЛЯ. Замяната не може да води до по-неблагоприятни финансови условия  за ВЪЗЛОЖИТЕЛЯ или до изпълнение с по-ниско качество.</w:t>
      </w:r>
    </w:p>
    <w:p w:rsidR="002D7E01" w:rsidRPr="002D7E01" w:rsidRDefault="002D7E01" w:rsidP="00281B46">
      <w:pPr>
        <w:pStyle w:val="aa"/>
        <w:ind w:right="-34"/>
        <w:jc w:val="both"/>
        <w:rPr>
          <w:rFonts w:ascii="Times New Roman" w:hAnsi="Times New Roman"/>
          <w:sz w:val="24"/>
          <w:szCs w:val="24"/>
          <w:lang w:val="bg-BG"/>
        </w:rPr>
      </w:pPr>
      <w:r w:rsidRPr="002D7E01">
        <w:rPr>
          <w:rFonts w:ascii="Times New Roman" w:hAnsi="Times New Roman"/>
          <w:b/>
          <w:sz w:val="24"/>
          <w:szCs w:val="24"/>
          <w:lang w:val="bg-BG"/>
        </w:rPr>
        <w:t>Чл.40 (1)</w:t>
      </w:r>
      <w:r w:rsidR="00281B46">
        <w:rPr>
          <w:rFonts w:ascii="Times New Roman" w:hAnsi="Times New Roman"/>
          <w:b/>
          <w:sz w:val="24"/>
          <w:szCs w:val="24"/>
          <w:lang w:val="bg-BG"/>
        </w:rPr>
        <w:t xml:space="preserve"> </w:t>
      </w:r>
      <w:r w:rsidRPr="002D7E01">
        <w:rPr>
          <w:rFonts w:ascii="Times New Roman" w:hAnsi="Times New Roman"/>
          <w:sz w:val="24"/>
          <w:szCs w:val="24"/>
          <w:lang w:val="bg-BG"/>
        </w:rPr>
        <w:t>Страните по настоящия договор ще решават споровете, възникнали при и по повод изпълнението на договора или свързани с договора, или с неговото тълкуване, недействителност, неизпълнение или прекратяване по взаимно съгласие и с писмени споразумения, а при непостигане на съгласие въпросът се отнася за решаване пред компетентния съд в гр. Велико Търново по реда на Гражданския процесуален кодекс.</w:t>
      </w:r>
    </w:p>
    <w:p w:rsidR="002D7E01" w:rsidRPr="002D7E01" w:rsidRDefault="002D7E01" w:rsidP="002D7E01">
      <w:pPr>
        <w:pStyle w:val="aa"/>
        <w:ind w:right="-35"/>
        <w:jc w:val="both"/>
        <w:rPr>
          <w:rFonts w:ascii="Times New Roman" w:hAnsi="Times New Roman"/>
          <w:sz w:val="24"/>
          <w:szCs w:val="24"/>
          <w:lang w:val="bg-BG"/>
        </w:rPr>
      </w:pPr>
      <w:r w:rsidRPr="002D7E01">
        <w:rPr>
          <w:rFonts w:ascii="Times New Roman" w:hAnsi="Times New Roman"/>
          <w:b/>
          <w:sz w:val="24"/>
          <w:szCs w:val="24"/>
          <w:lang w:val="bg-BG"/>
        </w:rPr>
        <w:t>(2)</w:t>
      </w:r>
      <w:r w:rsidRPr="002D7E01">
        <w:rPr>
          <w:rFonts w:ascii="Times New Roman" w:hAnsi="Times New Roman"/>
          <w:sz w:val="24"/>
          <w:szCs w:val="24"/>
          <w:lang w:val="bg-BG"/>
        </w:rPr>
        <w:t xml:space="preserve"> За неуредените в настоящия договор въпроси се прилагат разпоредбите на действащото законодателство на Република България.</w:t>
      </w:r>
    </w:p>
    <w:p w:rsidR="002D7E01" w:rsidRPr="002D7E01" w:rsidRDefault="002D7E01" w:rsidP="002D7E01">
      <w:pPr>
        <w:pStyle w:val="aa"/>
        <w:ind w:right="-35"/>
        <w:jc w:val="both"/>
        <w:rPr>
          <w:rFonts w:ascii="Times New Roman" w:hAnsi="Times New Roman"/>
          <w:sz w:val="24"/>
          <w:szCs w:val="24"/>
          <w:lang w:val="bg-BG"/>
        </w:rPr>
      </w:pPr>
    </w:p>
    <w:p w:rsidR="002D7E01" w:rsidRPr="00281B46" w:rsidRDefault="002D7E01" w:rsidP="002D7E01">
      <w:pPr>
        <w:pStyle w:val="aa"/>
        <w:ind w:right="-35"/>
        <w:jc w:val="both"/>
        <w:rPr>
          <w:rFonts w:ascii="Times New Roman" w:hAnsi="Times New Roman"/>
          <w:sz w:val="24"/>
          <w:szCs w:val="24"/>
          <w:lang w:val="bg-BG"/>
        </w:rPr>
      </w:pPr>
      <w:r w:rsidRPr="002D7E01">
        <w:rPr>
          <w:rFonts w:ascii="Times New Roman" w:hAnsi="Times New Roman"/>
          <w:sz w:val="24"/>
          <w:szCs w:val="24"/>
          <w:lang w:val="bg-BG"/>
        </w:rPr>
        <w:tab/>
        <w:t xml:space="preserve">Настоящият договор се изготви и подписа в два </w:t>
      </w:r>
      <w:r w:rsidRPr="00281B46">
        <w:rPr>
          <w:rFonts w:ascii="Times New Roman" w:hAnsi="Times New Roman"/>
          <w:sz w:val="24"/>
          <w:szCs w:val="24"/>
          <w:lang w:val="bg-BG"/>
        </w:rPr>
        <w:t xml:space="preserve">еднообразни </w:t>
      </w:r>
      <w:r w:rsidR="00281B46">
        <w:rPr>
          <w:rFonts w:ascii="Times New Roman" w:hAnsi="Times New Roman"/>
          <w:sz w:val="24"/>
          <w:szCs w:val="24"/>
          <w:lang w:val="bg-BG"/>
        </w:rPr>
        <w:t xml:space="preserve">в </w:t>
      </w:r>
      <w:r w:rsidR="00281B46" w:rsidRPr="00281B46">
        <w:rPr>
          <w:rFonts w:ascii="Times New Roman" w:hAnsi="Times New Roman"/>
          <w:color w:val="000000"/>
          <w:sz w:val="24"/>
          <w:szCs w:val="24"/>
          <w:lang w:val="bg-BG"/>
        </w:rPr>
        <w:t xml:space="preserve">съдържанието му екземпляра </w:t>
      </w:r>
      <w:r w:rsidRPr="00281B46">
        <w:rPr>
          <w:rFonts w:ascii="Times New Roman" w:hAnsi="Times New Roman"/>
          <w:sz w:val="24"/>
          <w:szCs w:val="24"/>
          <w:lang w:val="bg-BG"/>
        </w:rPr>
        <w:t>- по един за всяка от страните.</w:t>
      </w:r>
    </w:p>
    <w:p w:rsidR="002D7E01" w:rsidRPr="00281B46" w:rsidRDefault="002D7E01" w:rsidP="002D7E01">
      <w:pPr>
        <w:pStyle w:val="aa"/>
        <w:ind w:right="-35"/>
        <w:rPr>
          <w:rFonts w:ascii="Times New Roman" w:hAnsi="Times New Roman"/>
          <w:sz w:val="24"/>
          <w:szCs w:val="24"/>
          <w:lang w:val="bg-BG"/>
        </w:rPr>
      </w:pPr>
    </w:p>
    <w:tbl>
      <w:tblPr>
        <w:tblW w:w="0" w:type="auto"/>
        <w:tblCellMar>
          <w:top w:w="30" w:type="dxa"/>
          <w:left w:w="30" w:type="dxa"/>
          <w:bottom w:w="30" w:type="dxa"/>
          <w:right w:w="30" w:type="dxa"/>
        </w:tblCellMar>
        <w:tblLook w:val="00A0"/>
      </w:tblPr>
      <w:tblGrid>
        <w:gridCol w:w="9497"/>
      </w:tblGrid>
      <w:tr w:rsidR="002D7E01" w:rsidRPr="002D7E01" w:rsidTr="00263E85">
        <w:tc>
          <w:tcPr>
            <w:tcW w:w="9746" w:type="dxa"/>
            <w:shd w:val="clear" w:color="auto" w:fill="FFFFFF"/>
            <w:tcMar>
              <w:top w:w="0" w:type="dxa"/>
              <w:left w:w="0" w:type="dxa"/>
              <w:bottom w:w="0" w:type="dxa"/>
              <w:right w:w="0" w:type="dxa"/>
            </w:tcMar>
          </w:tcPr>
          <w:p w:rsidR="002D7E01" w:rsidRPr="002D7E01" w:rsidRDefault="002D7E01" w:rsidP="00263E85">
            <w:pPr>
              <w:ind w:right="-35"/>
            </w:pPr>
            <w:r w:rsidRPr="002D7E01">
              <w:t>Неразделна част от настоящия договор са:</w:t>
            </w:r>
          </w:p>
        </w:tc>
      </w:tr>
      <w:tr w:rsidR="002D7E01" w:rsidRPr="002D7E01" w:rsidTr="00263E85">
        <w:tc>
          <w:tcPr>
            <w:tcW w:w="9746" w:type="dxa"/>
            <w:shd w:val="clear" w:color="auto" w:fill="FFFFFF"/>
            <w:tcMar>
              <w:top w:w="0" w:type="dxa"/>
              <w:left w:w="0" w:type="dxa"/>
              <w:bottom w:w="0" w:type="dxa"/>
              <w:right w:w="0" w:type="dxa"/>
            </w:tcMar>
          </w:tcPr>
          <w:p w:rsidR="002D7E01" w:rsidRPr="002D7E01" w:rsidRDefault="002D7E01" w:rsidP="00263E85">
            <w:pPr>
              <w:spacing w:before="100" w:beforeAutospacing="1" w:after="100" w:afterAutospacing="1"/>
              <w:ind w:right="-35"/>
            </w:pPr>
            <w:r w:rsidRPr="002D7E01">
              <w:rPr>
                <w:bCs/>
              </w:rPr>
              <w:t>1. Техническа спецификация;</w:t>
            </w:r>
          </w:p>
        </w:tc>
      </w:tr>
      <w:tr w:rsidR="002D7E01" w:rsidRPr="002D7E01" w:rsidTr="00263E85">
        <w:tc>
          <w:tcPr>
            <w:tcW w:w="9746" w:type="dxa"/>
            <w:shd w:val="clear" w:color="auto" w:fill="FFFFFF"/>
            <w:tcMar>
              <w:top w:w="0" w:type="dxa"/>
              <w:left w:w="0" w:type="dxa"/>
              <w:bottom w:w="0" w:type="dxa"/>
              <w:right w:w="0" w:type="dxa"/>
            </w:tcMar>
          </w:tcPr>
          <w:p w:rsidR="002D7E01" w:rsidRPr="002D7E01" w:rsidRDefault="002D7E01" w:rsidP="00E323E5">
            <w:pPr>
              <w:ind w:right="-35"/>
            </w:pPr>
            <w:r w:rsidRPr="002D7E01">
              <w:t xml:space="preserve">2. </w:t>
            </w:r>
            <w:r w:rsidR="00E323E5" w:rsidRPr="002D7E01">
              <w:t>Предложението за изпълнение на поръчката на Изпълнителя</w:t>
            </w:r>
            <w:r w:rsidR="00E323E5">
              <w:t>;</w:t>
            </w:r>
          </w:p>
        </w:tc>
      </w:tr>
      <w:tr w:rsidR="002D7E01" w:rsidRPr="002D7E01" w:rsidTr="00263E85">
        <w:tc>
          <w:tcPr>
            <w:tcW w:w="9746" w:type="dxa"/>
            <w:shd w:val="clear" w:color="auto" w:fill="FFFFFF"/>
            <w:tcMar>
              <w:top w:w="0" w:type="dxa"/>
              <w:left w:w="0" w:type="dxa"/>
              <w:bottom w:w="0" w:type="dxa"/>
              <w:right w:w="0" w:type="dxa"/>
            </w:tcMar>
          </w:tcPr>
          <w:p w:rsidR="002D7E01" w:rsidRPr="002D7E01" w:rsidRDefault="002D7E01" w:rsidP="00E323E5">
            <w:pPr>
              <w:ind w:right="-35"/>
              <w:jc w:val="both"/>
            </w:pPr>
            <w:r w:rsidRPr="002D7E01">
              <w:t>3.</w:t>
            </w:r>
            <w:r w:rsidR="00E323E5" w:rsidRPr="002D7E01">
              <w:t xml:space="preserve"> Ценово предложение на Изпълнителя;</w:t>
            </w:r>
          </w:p>
        </w:tc>
      </w:tr>
      <w:tr w:rsidR="002D7E01" w:rsidRPr="002D7E01" w:rsidTr="00263E85">
        <w:tc>
          <w:tcPr>
            <w:tcW w:w="9746" w:type="dxa"/>
            <w:shd w:val="clear" w:color="auto" w:fill="FFFFFF"/>
            <w:tcMar>
              <w:top w:w="0" w:type="dxa"/>
              <w:left w:w="0" w:type="dxa"/>
              <w:bottom w:w="0" w:type="dxa"/>
              <w:right w:w="0" w:type="dxa"/>
            </w:tcMar>
          </w:tcPr>
          <w:p w:rsidR="002D7E01" w:rsidRPr="002D7E01" w:rsidRDefault="002D7E01" w:rsidP="00263E85">
            <w:pPr>
              <w:ind w:right="-35"/>
            </w:pPr>
            <w:r w:rsidRPr="002D7E01">
              <w:t>4. Списък с данни за фактура на разпоредителите с бюджет към Община Велико Търново.</w:t>
            </w:r>
          </w:p>
        </w:tc>
      </w:tr>
    </w:tbl>
    <w:p w:rsidR="002D7E01" w:rsidRDefault="002D7E01" w:rsidP="002D7E01">
      <w:pPr>
        <w:ind w:right="-35"/>
      </w:pPr>
    </w:p>
    <w:p w:rsidR="00133343" w:rsidRDefault="00133343" w:rsidP="002D7E01">
      <w:pPr>
        <w:ind w:right="-35"/>
      </w:pPr>
    </w:p>
    <w:p w:rsidR="00133343" w:rsidRPr="002D7E01" w:rsidRDefault="00133343" w:rsidP="002D7E01">
      <w:pPr>
        <w:ind w:right="-35"/>
      </w:pPr>
    </w:p>
    <w:p w:rsidR="002D7E01" w:rsidRPr="002D7E01" w:rsidRDefault="002D7E01" w:rsidP="002D7E01">
      <w:pPr>
        <w:ind w:right="-35"/>
        <w:jc w:val="both"/>
        <w:rPr>
          <w:b/>
        </w:rPr>
      </w:pPr>
    </w:p>
    <w:p w:rsidR="002D7E01" w:rsidRPr="002D7E01" w:rsidRDefault="002D7E01" w:rsidP="002D7E01">
      <w:pPr>
        <w:ind w:right="-35"/>
        <w:jc w:val="both"/>
      </w:pPr>
      <w:r w:rsidRPr="002D7E01">
        <w:rPr>
          <w:b/>
        </w:rPr>
        <w:t>ВЪЗЛОЖИТЕЛ:</w:t>
      </w:r>
      <w:r w:rsidRPr="002D7E01">
        <w:rPr>
          <w:b/>
        </w:rPr>
        <w:tab/>
      </w:r>
      <w:r w:rsidRPr="002D7E01">
        <w:rPr>
          <w:b/>
        </w:rPr>
        <w:tab/>
      </w:r>
      <w:r w:rsidRPr="002D7E01">
        <w:rPr>
          <w:b/>
        </w:rPr>
        <w:tab/>
      </w:r>
      <w:r w:rsidRPr="002D7E01">
        <w:rPr>
          <w:b/>
        </w:rPr>
        <w:tab/>
      </w:r>
      <w:r w:rsidRPr="002D7E01">
        <w:rPr>
          <w:b/>
        </w:rPr>
        <w:tab/>
      </w:r>
      <w:r w:rsidRPr="002D7E01">
        <w:rPr>
          <w:b/>
        </w:rPr>
        <w:tab/>
      </w:r>
      <w:r w:rsidRPr="002D7E01">
        <w:rPr>
          <w:b/>
        </w:rPr>
        <w:tab/>
        <w:t>ИЗПЪЛНИТЕЛ:</w:t>
      </w:r>
    </w:p>
    <w:p w:rsidR="002D7E01" w:rsidRPr="002D7E01" w:rsidRDefault="002D7E01" w:rsidP="002D7E01">
      <w:pPr>
        <w:ind w:right="-35"/>
        <w:jc w:val="both"/>
        <w:rPr>
          <w:b/>
        </w:rPr>
      </w:pPr>
      <w:r w:rsidRPr="002D7E01">
        <w:rPr>
          <w:b/>
        </w:rPr>
        <w:t>ИНЖ. ДАНИЕЛ ПАНОВ</w:t>
      </w:r>
    </w:p>
    <w:p w:rsidR="002D7E01" w:rsidRPr="002D7E01" w:rsidRDefault="002D7E01" w:rsidP="002D7E01">
      <w:pPr>
        <w:ind w:right="-35"/>
        <w:jc w:val="both"/>
        <w:rPr>
          <w:i/>
        </w:rPr>
      </w:pPr>
      <w:r w:rsidRPr="002D7E01">
        <w:rPr>
          <w:i/>
        </w:rPr>
        <w:t>Кмет на община Велико Търново</w:t>
      </w:r>
    </w:p>
    <w:p w:rsidR="002D7E01" w:rsidRPr="002D7E01" w:rsidRDefault="002D7E01" w:rsidP="002D7E01">
      <w:pPr>
        <w:suppressAutoHyphens/>
        <w:ind w:right="-35"/>
        <w:rPr>
          <w:rFonts w:eastAsia="Times CY"/>
          <w:lang w:eastAsia="ar-SA"/>
        </w:rPr>
      </w:pPr>
    </w:p>
    <w:p w:rsidR="002D7E01" w:rsidRPr="002D7E01" w:rsidRDefault="002D7E01" w:rsidP="002D7E01">
      <w:pPr>
        <w:suppressAutoHyphens/>
        <w:ind w:right="-35"/>
        <w:rPr>
          <w:rFonts w:eastAsia="Times CY"/>
          <w:lang w:eastAsia="ar-SA"/>
        </w:rPr>
      </w:pPr>
    </w:p>
    <w:p w:rsidR="002D7E01" w:rsidRPr="002D7E01" w:rsidRDefault="002D7E01" w:rsidP="002D7E01">
      <w:pPr>
        <w:suppressAutoHyphens/>
        <w:ind w:right="-35"/>
        <w:rPr>
          <w:rFonts w:eastAsia="Times CY"/>
          <w:lang w:eastAsia="ar-SA"/>
        </w:rPr>
      </w:pPr>
      <w:r w:rsidRPr="002D7E01">
        <w:rPr>
          <w:rFonts w:eastAsia="Times CY"/>
          <w:lang w:eastAsia="ar-SA"/>
        </w:rPr>
        <w:t>Даниела Данчева</w:t>
      </w:r>
    </w:p>
    <w:p w:rsidR="002D7E01" w:rsidRPr="002D7E01" w:rsidRDefault="002D7E01" w:rsidP="002D7E01">
      <w:pPr>
        <w:suppressAutoHyphens/>
        <w:ind w:right="-35"/>
        <w:rPr>
          <w:rFonts w:eastAsia="Times CY"/>
          <w:lang w:eastAsia="ar-SA"/>
        </w:rPr>
      </w:pPr>
      <w:r w:rsidRPr="002D7E01">
        <w:rPr>
          <w:rFonts w:eastAsia="Times CY"/>
          <w:lang w:eastAsia="ar-SA"/>
        </w:rPr>
        <w:t xml:space="preserve">Главен счетоводител </w:t>
      </w:r>
    </w:p>
    <w:p w:rsidR="002D7E01" w:rsidRPr="002D7E01" w:rsidRDefault="002D7E01" w:rsidP="002D7E01">
      <w:pPr>
        <w:suppressAutoHyphens/>
        <w:ind w:right="-35"/>
        <w:rPr>
          <w:rFonts w:eastAsia="Times CY"/>
          <w:lang w:eastAsia="ar-SA"/>
        </w:rPr>
      </w:pPr>
      <w:r w:rsidRPr="002D7E01">
        <w:rPr>
          <w:rFonts w:eastAsia="Times CY"/>
          <w:lang w:eastAsia="ar-SA"/>
        </w:rPr>
        <w:t>на Община Велико Търново</w:t>
      </w:r>
    </w:p>
    <w:sectPr w:rsidR="002D7E01" w:rsidRPr="002D7E01" w:rsidSect="002D7E01">
      <w:headerReference w:type="even" r:id="rId7"/>
      <w:headerReference w:type="default" r:id="rId8"/>
      <w:footerReference w:type="even" r:id="rId9"/>
      <w:footerReference w:type="default" r:id="rId10"/>
      <w:headerReference w:type="first" r:id="rId11"/>
      <w:footerReference w:type="first" r:id="rId12"/>
      <w:pgSz w:w="11906" w:h="16838"/>
      <w:pgMar w:top="1247" w:right="1133" w:bottom="1247" w:left="1276"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7946008"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2692" w:rsidRDefault="00C22692" w:rsidP="002D7E01">
      <w:r>
        <w:separator/>
      </w:r>
    </w:p>
  </w:endnote>
  <w:endnote w:type="continuationSeparator" w:id="0">
    <w:p w:rsidR="00C22692" w:rsidRDefault="00C22692" w:rsidP="002D7E0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 w:name="MS Mincho">
    <w:altName w:val="ＭＳ 明朝"/>
    <w:panose1 w:val="02020609040205080304"/>
    <w:charset w:val="80"/>
    <w:family w:val="modern"/>
    <w:pitch w:val="fixed"/>
    <w:sig w:usb0="A00002BF" w:usb1="68C7FCFB" w:usb2="00000010" w:usb3="00000000" w:csb0="0002009F" w:csb1="00000000"/>
  </w:font>
  <w:font w:name="Lucida Sans Unicode">
    <w:panose1 w:val="020B0602030504020204"/>
    <w:charset w:val="CC"/>
    <w:family w:val="swiss"/>
    <w:pitch w:val="variable"/>
    <w:sig w:usb0="80000AFF" w:usb1="0000396B" w:usb2="00000000" w:usb3="00000000" w:csb0="0000003F" w:csb1="00000000"/>
  </w:font>
  <w:font w:name="Times CY">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61B" w:rsidRDefault="00F47057" w:rsidP="0022661B">
    <w:pPr>
      <w:pStyle w:val="a6"/>
      <w:framePr w:wrap="around" w:vAnchor="text" w:hAnchor="margin" w:xAlign="right" w:y="1"/>
      <w:rPr>
        <w:rStyle w:val="a5"/>
      </w:rPr>
    </w:pPr>
    <w:r>
      <w:rPr>
        <w:rStyle w:val="a5"/>
      </w:rPr>
      <w:fldChar w:fldCharType="begin"/>
    </w:r>
    <w:r w:rsidR="00D02378">
      <w:rPr>
        <w:rStyle w:val="a5"/>
      </w:rPr>
      <w:instrText xml:space="preserve">PAGE  </w:instrText>
    </w:r>
    <w:r>
      <w:rPr>
        <w:rStyle w:val="a5"/>
      </w:rPr>
      <w:fldChar w:fldCharType="end"/>
    </w:r>
  </w:p>
  <w:p w:rsidR="0022661B" w:rsidRDefault="00C22692" w:rsidP="0022661B">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61B" w:rsidRPr="00327470" w:rsidRDefault="00F47057" w:rsidP="0022661B">
    <w:pPr>
      <w:pStyle w:val="a6"/>
      <w:framePr w:wrap="around" w:vAnchor="text" w:hAnchor="margin" w:xAlign="right" w:y="1"/>
      <w:rPr>
        <w:rStyle w:val="a5"/>
        <w:sz w:val="24"/>
        <w:szCs w:val="24"/>
      </w:rPr>
    </w:pPr>
    <w:r w:rsidRPr="00327470">
      <w:rPr>
        <w:rStyle w:val="a5"/>
        <w:sz w:val="24"/>
        <w:szCs w:val="24"/>
      </w:rPr>
      <w:fldChar w:fldCharType="begin"/>
    </w:r>
    <w:r w:rsidR="00D02378" w:rsidRPr="00327470">
      <w:rPr>
        <w:rStyle w:val="a5"/>
        <w:sz w:val="24"/>
        <w:szCs w:val="24"/>
      </w:rPr>
      <w:instrText xml:space="preserve">PAGE  </w:instrText>
    </w:r>
    <w:r w:rsidRPr="00327470">
      <w:rPr>
        <w:rStyle w:val="a5"/>
        <w:sz w:val="24"/>
        <w:szCs w:val="24"/>
      </w:rPr>
      <w:fldChar w:fldCharType="separate"/>
    </w:r>
    <w:r w:rsidR="00387F36">
      <w:rPr>
        <w:rStyle w:val="a5"/>
        <w:noProof/>
        <w:sz w:val="24"/>
        <w:szCs w:val="24"/>
      </w:rPr>
      <w:t>1</w:t>
    </w:r>
    <w:r w:rsidRPr="00327470">
      <w:rPr>
        <w:rStyle w:val="a5"/>
        <w:sz w:val="24"/>
        <w:szCs w:val="24"/>
      </w:rPr>
      <w:fldChar w:fldCharType="end"/>
    </w:r>
  </w:p>
  <w:p w:rsidR="0022661B" w:rsidRPr="00C217BB" w:rsidRDefault="00C22692" w:rsidP="0022661B">
    <w:pPr>
      <w:ind w:right="360" w:firstLine="708"/>
      <w:jc w:val="both"/>
      <w:rPr>
        <w:lang w:val="ru-RU"/>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470" w:rsidRDefault="0032747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2692" w:rsidRDefault="00C22692" w:rsidP="002D7E01">
      <w:r>
        <w:separator/>
      </w:r>
    </w:p>
  </w:footnote>
  <w:footnote w:type="continuationSeparator" w:id="0">
    <w:p w:rsidR="00C22692" w:rsidRDefault="00C22692" w:rsidP="002D7E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470" w:rsidRDefault="00327470">
    <w:pPr>
      <w:pStyle w:val="a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470" w:rsidRDefault="00327470">
    <w:pPr>
      <w:pStyle w:val="a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470" w:rsidRDefault="00327470">
    <w:pPr>
      <w:pStyle w:val="af"/>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dia Petrova">
    <w15:presenceInfo w15:providerId="AD" w15:userId="S-1-5-21-3266996878-480517772-1591090538-141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2D7E01"/>
    <w:rsid w:val="00070384"/>
    <w:rsid w:val="00083108"/>
    <w:rsid w:val="00083329"/>
    <w:rsid w:val="000B2247"/>
    <w:rsid w:val="00104027"/>
    <w:rsid w:val="00133343"/>
    <w:rsid w:val="001651FC"/>
    <w:rsid w:val="001F0D28"/>
    <w:rsid w:val="00281B46"/>
    <w:rsid w:val="002D7E01"/>
    <w:rsid w:val="00327470"/>
    <w:rsid w:val="0033030B"/>
    <w:rsid w:val="003862D3"/>
    <w:rsid w:val="00387F36"/>
    <w:rsid w:val="00465578"/>
    <w:rsid w:val="004D75BC"/>
    <w:rsid w:val="00527C41"/>
    <w:rsid w:val="00536B0E"/>
    <w:rsid w:val="0056295F"/>
    <w:rsid w:val="005C756C"/>
    <w:rsid w:val="005E3A12"/>
    <w:rsid w:val="0067645E"/>
    <w:rsid w:val="00694617"/>
    <w:rsid w:val="006E1EB3"/>
    <w:rsid w:val="00703F5F"/>
    <w:rsid w:val="007E3A69"/>
    <w:rsid w:val="00802D04"/>
    <w:rsid w:val="008175CC"/>
    <w:rsid w:val="00825A7C"/>
    <w:rsid w:val="00880108"/>
    <w:rsid w:val="00904F71"/>
    <w:rsid w:val="009F4E1E"/>
    <w:rsid w:val="00A12374"/>
    <w:rsid w:val="00B013A1"/>
    <w:rsid w:val="00C1171A"/>
    <w:rsid w:val="00C22692"/>
    <w:rsid w:val="00C7238C"/>
    <w:rsid w:val="00D02378"/>
    <w:rsid w:val="00D30FB6"/>
    <w:rsid w:val="00D5710E"/>
    <w:rsid w:val="00D671C0"/>
    <w:rsid w:val="00D73D75"/>
    <w:rsid w:val="00D91E7E"/>
    <w:rsid w:val="00DD30BB"/>
    <w:rsid w:val="00DE475D"/>
    <w:rsid w:val="00E032E7"/>
    <w:rsid w:val="00E17E0F"/>
    <w:rsid w:val="00E323E5"/>
    <w:rsid w:val="00E54850"/>
    <w:rsid w:val="00F00106"/>
    <w:rsid w:val="00F10134"/>
    <w:rsid w:val="00F213C8"/>
    <w:rsid w:val="00F47057"/>
    <w:rsid w:val="00F75A1F"/>
    <w:rsid w:val="00F9511F"/>
    <w:rsid w:val="00FC1CC5"/>
    <w:rsid w:val="00FE4A58"/>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7E01"/>
    <w:pPr>
      <w:spacing w:after="0" w:line="240" w:lineRule="auto"/>
    </w:pPr>
    <w:rPr>
      <w:rFonts w:ascii="Times New Roman" w:eastAsia="Calibri" w:hAnsi="Times New Roman" w:cs="Times New Roman"/>
      <w:sz w:val="24"/>
      <w:szCs w:val="24"/>
      <w:lang w:eastAsia="bg-BG"/>
    </w:rPr>
  </w:style>
  <w:style w:type="paragraph" w:styleId="1">
    <w:name w:val="heading 1"/>
    <w:basedOn w:val="a"/>
    <w:next w:val="a"/>
    <w:link w:val="10"/>
    <w:qFormat/>
    <w:rsid w:val="002D7E01"/>
    <w:pPr>
      <w:keepNext/>
      <w:spacing w:before="240" w:after="60"/>
      <w:outlineLvl w:val="0"/>
    </w:pPr>
    <w:rPr>
      <w:rFonts w:ascii="Arial" w:hAnsi="Arial" w:cs="Arial"/>
      <w:b/>
      <w:bCs/>
      <w:kern w:val="32"/>
      <w:sz w:val="32"/>
      <w:szCs w:val="32"/>
      <w:lang w:val="en-A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2D7E01"/>
    <w:rPr>
      <w:rFonts w:ascii="Arial" w:eastAsia="Calibri" w:hAnsi="Arial" w:cs="Arial"/>
      <w:b/>
      <w:bCs/>
      <w:kern w:val="32"/>
      <w:sz w:val="32"/>
      <w:szCs w:val="32"/>
      <w:lang w:val="en-AU" w:eastAsia="bg-BG"/>
    </w:rPr>
  </w:style>
  <w:style w:type="paragraph" w:styleId="a3">
    <w:name w:val="Body Text"/>
    <w:aliases w:val="block style"/>
    <w:basedOn w:val="a"/>
    <w:link w:val="a4"/>
    <w:rsid w:val="002D7E01"/>
    <w:pPr>
      <w:jc w:val="both"/>
    </w:pPr>
    <w:rPr>
      <w:lang w:eastAsia="en-US"/>
    </w:rPr>
  </w:style>
  <w:style w:type="character" w:customStyle="1" w:styleId="a4">
    <w:name w:val="Основен текст Знак"/>
    <w:aliases w:val="block style Знак"/>
    <w:basedOn w:val="a0"/>
    <w:link w:val="a3"/>
    <w:rsid w:val="002D7E01"/>
    <w:rPr>
      <w:rFonts w:ascii="Times New Roman" w:eastAsia="Calibri" w:hAnsi="Times New Roman" w:cs="Times New Roman"/>
      <w:sz w:val="24"/>
      <w:szCs w:val="24"/>
    </w:rPr>
  </w:style>
  <w:style w:type="character" w:styleId="a5">
    <w:name w:val="page number"/>
    <w:rsid w:val="002D7E01"/>
    <w:rPr>
      <w:rFonts w:cs="Times New Roman"/>
    </w:rPr>
  </w:style>
  <w:style w:type="paragraph" w:styleId="a6">
    <w:name w:val="footer"/>
    <w:basedOn w:val="a"/>
    <w:link w:val="a7"/>
    <w:rsid w:val="002D7E01"/>
    <w:pPr>
      <w:tabs>
        <w:tab w:val="center" w:pos="4536"/>
        <w:tab w:val="right" w:pos="9072"/>
      </w:tabs>
    </w:pPr>
    <w:rPr>
      <w:sz w:val="28"/>
      <w:szCs w:val="28"/>
      <w:lang w:val="en-US"/>
    </w:rPr>
  </w:style>
  <w:style w:type="character" w:customStyle="1" w:styleId="a7">
    <w:name w:val="Долен колонтитул Знак"/>
    <w:basedOn w:val="a0"/>
    <w:link w:val="a6"/>
    <w:rsid w:val="002D7E01"/>
    <w:rPr>
      <w:rFonts w:ascii="Times New Roman" w:eastAsia="Calibri" w:hAnsi="Times New Roman" w:cs="Times New Roman"/>
      <w:sz w:val="28"/>
      <w:szCs w:val="28"/>
      <w:lang w:val="en-US" w:eastAsia="bg-BG"/>
    </w:rPr>
  </w:style>
  <w:style w:type="paragraph" w:styleId="a8">
    <w:name w:val="footnote text"/>
    <w:basedOn w:val="a"/>
    <w:link w:val="a9"/>
    <w:uiPriority w:val="99"/>
    <w:rsid w:val="002D7E01"/>
    <w:rPr>
      <w:sz w:val="20"/>
      <w:szCs w:val="20"/>
      <w:lang w:val="en-GB" w:eastAsia="en-US"/>
    </w:rPr>
  </w:style>
  <w:style w:type="character" w:customStyle="1" w:styleId="a9">
    <w:name w:val="Текст под линия Знак"/>
    <w:basedOn w:val="a0"/>
    <w:link w:val="a8"/>
    <w:uiPriority w:val="99"/>
    <w:rsid w:val="002D7E01"/>
    <w:rPr>
      <w:rFonts w:ascii="Times New Roman" w:eastAsia="Calibri" w:hAnsi="Times New Roman" w:cs="Times New Roman"/>
      <w:sz w:val="20"/>
      <w:szCs w:val="20"/>
      <w:lang w:val="en-GB"/>
    </w:rPr>
  </w:style>
  <w:style w:type="paragraph" w:styleId="aa">
    <w:name w:val="Plain Text"/>
    <w:basedOn w:val="a"/>
    <w:link w:val="ab"/>
    <w:rsid w:val="002D7E01"/>
    <w:rPr>
      <w:rFonts w:ascii="Courier New" w:hAnsi="Courier New"/>
      <w:sz w:val="20"/>
      <w:szCs w:val="20"/>
      <w:lang w:val="en-US" w:eastAsia="en-US"/>
    </w:rPr>
  </w:style>
  <w:style w:type="character" w:customStyle="1" w:styleId="ab">
    <w:name w:val="Обикновен текст Знак"/>
    <w:basedOn w:val="a0"/>
    <w:link w:val="aa"/>
    <w:rsid w:val="002D7E01"/>
    <w:rPr>
      <w:rFonts w:ascii="Courier New" w:eastAsia="Calibri" w:hAnsi="Courier New" w:cs="Times New Roman"/>
      <w:sz w:val="20"/>
      <w:szCs w:val="20"/>
      <w:lang w:val="en-US"/>
    </w:rPr>
  </w:style>
  <w:style w:type="character" w:styleId="ac">
    <w:name w:val="footnote reference"/>
    <w:uiPriority w:val="99"/>
    <w:rsid w:val="002D7E01"/>
    <w:rPr>
      <w:rFonts w:cs="Times New Roman"/>
      <w:vertAlign w:val="superscript"/>
    </w:rPr>
  </w:style>
  <w:style w:type="paragraph" w:styleId="ad">
    <w:name w:val="Body Text Indent"/>
    <w:basedOn w:val="a"/>
    <w:link w:val="ae"/>
    <w:rsid w:val="002D7E01"/>
    <w:pPr>
      <w:spacing w:after="120"/>
      <w:ind w:left="360"/>
    </w:pPr>
  </w:style>
  <w:style w:type="character" w:customStyle="1" w:styleId="ae">
    <w:name w:val="Основен текст с отстъп Знак"/>
    <w:basedOn w:val="a0"/>
    <w:link w:val="ad"/>
    <w:rsid w:val="002D7E01"/>
    <w:rPr>
      <w:rFonts w:ascii="Times New Roman" w:eastAsia="Calibri" w:hAnsi="Times New Roman" w:cs="Times New Roman"/>
      <w:sz w:val="24"/>
      <w:szCs w:val="24"/>
      <w:lang w:eastAsia="bg-BG"/>
    </w:rPr>
  </w:style>
  <w:style w:type="character" w:customStyle="1" w:styleId="greenlight">
    <w:name w:val="greenlight"/>
    <w:basedOn w:val="a0"/>
    <w:rsid w:val="002D7E01"/>
  </w:style>
  <w:style w:type="character" w:customStyle="1" w:styleId="alb">
    <w:name w:val="al_b"/>
    <w:basedOn w:val="a0"/>
    <w:rsid w:val="002D7E01"/>
  </w:style>
  <w:style w:type="paragraph" w:styleId="af">
    <w:name w:val="header"/>
    <w:basedOn w:val="a"/>
    <w:link w:val="af0"/>
    <w:uiPriority w:val="99"/>
    <w:semiHidden/>
    <w:unhideWhenUsed/>
    <w:rsid w:val="00327470"/>
    <w:pPr>
      <w:tabs>
        <w:tab w:val="center" w:pos="4536"/>
        <w:tab w:val="right" w:pos="9072"/>
      </w:tabs>
    </w:pPr>
  </w:style>
  <w:style w:type="character" w:customStyle="1" w:styleId="af0">
    <w:name w:val="Горен колонтитул Знак"/>
    <w:basedOn w:val="a0"/>
    <w:link w:val="af"/>
    <w:uiPriority w:val="99"/>
    <w:semiHidden/>
    <w:rsid w:val="00327470"/>
    <w:rPr>
      <w:rFonts w:ascii="Times New Roman" w:eastAsia="Calibri" w:hAnsi="Times New Roman" w:cs="Times New Roman"/>
      <w:sz w:val="24"/>
      <w:szCs w:val="24"/>
      <w:lang w:eastAsia="bg-BG"/>
    </w:rPr>
  </w:style>
  <w:style w:type="character" w:styleId="af1">
    <w:name w:val="annotation reference"/>
    <w:basedOn w:val="a0"/>
    <w:uiPriority w:val="99"/>
    <w:semiHidden/>
    <w:unhideWhenUsed/>
    <w:rsid w:val="00E17E0F"/>
    <w:rPr>
      <w:sz w:val="16"/>
      <w:szCs w:val="16"/>
    </w:rPr>
  </w:style>
  <w:style w:type="paragraph" w:styleId="af2">
    <w:name w:val="annotation text"/>
    <w:basedOn w:val="a"/>
    <w:link w:val="af3"/>
    <w:uiPriority w:val="99"/>
    <w:semiHidden/>
    <w:unhideWhenUsed/>
    <w:rsid w:val="00E17E0F"/>
    <w:rPr>
      <w:sz w:val="20"/>
      <w:szCs w:val="20"/>
    </w:rPr>
  </w:style>
  <w:style w:type="character" w:customStyle="1" w:styleId="af3">
    <w:name w:val="Текст на коментар Знак"/>
    <w:basedOn w:val="a0"/>
    <w:link w:val="af2"/>
    <w:uiPriority w:val="99"/>
    <w:semiHidden/>
    <w:rsid w:val="00E17E0F"/>
    <w:rPr>
      <w:rFonts w:ascii="Times New Roman" w:eastAsia="Calibri" w:hAnsi="Times New Roman" w:cs="Times New Roman"/>
      <w:sz w:val="20"/>
      <w:szCs w:val="20"/>
      <w:lang w:eastAsia="bg-BG"/>
    </w:rPr>
  </w:style>
  <w:style w:type="paragraph" w:styleId="af4">
    <w:name w:val="annotation subject"/>
    <w:basedOn w:val="af2"/>
    <w:next w:val="af2"/>
    <w:link w:val="af5"/>
    <w:uiPriority w:val="99"/>
    <w:semiHidden/>
    <w:unhideWhenUsed/>
    <w:rsid w:val="00E17E0F"/>
    <w:rPr>
      <w:b/>
      <w:bCs/>
    </w:rPr>
  </w:style>
  <w:style w:type="character" w:customStyle="1" w:styleId="af5">
    <w:name w:val="Предмет на коментар Знак"/>
    <w:basedOn w:val="af3"/>
    <w:link w:val="af4"/>
    <w:uiPriority w:val="99"/>
    <w:semiHidden/>
    <w:rsid w:val="00E17E0F"/>
    <w:rPr>
      <w:rFonts w:ascii="Times New Roman" w:eastAsia="Calibri" w:hAnsi="Times New Roman" w:cs="Times New Roman"/>
      <w:b/>
      <w:bCs/>
      <w:sz w:val="20"/>
      <w:szCs w:val="20"/>
      <w:lang w:eastAsia="bg-BG"/>
    </w:rPr>
  </w:style>
  <w:style w:type="paragraph" w:styleId="af6">
    <w:name w:val="Balloon Text"/>
    <w:basedOn w:val="a"/>
    <w:link w:val="af7"/>
    <w:uiPriority w:val="99"/>
    <w:semiHidden/>
    <w:unhideWhenUsed/>
    <w:rsid w:val="00E17E0F"/>
    <w:rPr>
      <w:rFonts w:ascii="Segoe UI" w:hAnsi="Segoe UI" w:cs="Segoe UI"/>
      <w:sz w:val="18"/>
      <w:szCs w:val="18"/>
    </w:rPr>
  </w:style>
  <w:style w:type="character" w:customStyle="1" w:styleId="af7">
    <w:name w:val="Изнесен текст Знак"/>
    <w:basedOn w:val="a0"/>
    <w:link w:val="af6"/>
    <w:uiPriority w:val="99"/>
    <w:semiHidden/>
    <w:rsid w:val="00E17E0F"/>
    <w:rPr>
      <w:rFonts w:ascii="Segoe UI" w:eastAsia="Calibri" w:hAnsi="Segoe UI" w:cs="Segoe UI"/>
      <w:sz w:val="18"/>
      <w:szCs w:val="18"/>
      <w:lang w:eastAsia="bg-B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6" Type="http://schemas.microsoft.com/office/2011/relationships/people" Target="people.xml"/><Relationship Id="rId1" Type="http://schemas.openxmlformats.org/officeDocument/2006/relationships/styles" Target="styles.xml"/><Relationship Id="rId6" Type="http://schemas.openxmlformats.org/officeDocument/2006/relationships/hyperlink" Target="mailto:office@dartek.bg" TargetMode="External"/><Relationship Id="rId11" Type="http://schemas.openxmlformats.org/officeDocument/2006/relationships/header" Target="header3.xml"/><Relationship Id="rId5" Type="http://schemas.openxmlformats.org/officeDocument/2006/relationships/endnotes" Target="endnotes.xml"/><Relationship Id="rId15" Type="http://schemas.microsoft.com/office/2011/relationships/commentsExtended" Target="commentsExtended.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12</Pages>
  <Words>5772</Words>
  <Characters>32904</Characters>
  <Application>Microsoft Office Word</Application>
  <DocSecurity>0</DocSecurity>
  <Lines>274</Lines>
  <Paragraphs>77</Paragraphs>
  <ScaleCrop>false</ScaleCrop>
  <HeadingPairs>
    <vt:vector size="2" baseType="variant">
      <vt:variant>
        <vt:lpstr>Заглавие</vt:lpstr>
      </vt:variant>
      <vt:variant>
        <vt:i4>1</vt:i4>
      </vt:variant>
    </vt:vector>
  </HeadingPairs>
  <TitlesOfParts>
    <vt:vector size="1" baseType="lpstr">
      <vt:lpstr/>
    </vt:vector>
  </TitlesOfParts>
  <Company>VT</Company>
  <LinksUpToDate>false</LinksUpToDate>
  <CharactersWithSpaces>38599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milenak</dc:creator>
  <cp:keywords/>
  <dc:description/>
  <cp:lastModifiedBy>milenak</cp:lastModifiedBy>
  <cp:revision>14</cp:revision>
  <dcterms:created xsi:type="dcterms:W3CDTF">2019-01-30T13:41:00Z</dcterms:created>
  <dcterms:modified xsi:type="dcterms:W3CDTF">2019-02-12T11:29:00Z</dcterms:modified>
</cp:coreProperties>
</file>